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3" w:type="dxa"/>
        <w:tblCellSpacing w:w="15" w:type="dxa"/>
        <w:tblBorders>
          <w:top w:val="single" w:sz="36" w:space="0" w:color="C00000"/>
          <w:left w:val="single" w:sz="36" w:space="0" w:color="C00000"/>
          <w:bottom w:val="single" w:sz="36" w:space="0" w:color="C00000"/>
          <w:right w:val="single" w:sz="36" w:space="0" w:color="C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4"/>
        <w:gridCol w:w="1834"/>
        <w:gridCol w:w="43"/>
        <w:gridCol w:w="35"/>
        <w:gridCol w:w="30"/>
        <w:gridCol w:w="30"/>
        <w:gridCol w:w="2535"/>
        <w:gridCol w:w="35"/>
        <w:gridCol w:w="30"/>
        <w:gridCol w:w="30"/>
        <w:gridCol w:w="476"/>
        <w:gridCol w:w="248"/>
        <w:gridCol w:w="269"/>
        <w:gridCol w:w="269"/>
        <w:gridCol w:w="30"/>
        <w:gridCol w:w="30"/>
        <w:gridCol w:w="30"/>
        <w:gridCol w:w="30"/>
        <w:gridCol w:w="30"/>
        <w:gridCol w:w="275"/>
        <w:gridCol w:w="150"/>
        <w:gridCol w:w="30"/>
        <w:gridCol w:w="48"/>
        <w:gridCol w:w="588"/>
        <w:gridCol w:w="30"/>
        <w:gridCol w:w="39"/>
        <w:gridCol w:w="1075"/>
        <w:gridCol w:w="50"/>
      </w:tblGrid>
      <w:tr w:rsidR="00C70BC7" w:rsidRPr="0025429D" w:rsidTr="00070538">
        <w:trPr>
          <w:gridAfter w:val="1"/>
          <w:wAfter w:w="5" w:type="dxa"/>
          <w:trHeight w:val="900"/>
          <w:tblCellSpacing w:w="15" w:type="dxa"/>
        </w:trPr>
        <w:tc>
          <w:tcPr>
            <w:tcW w:w="8828" w:type="dxa"/>
            <w:gridSpan w:val="27"/>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54"/>
                <w:szCs w:val="54"/>
                <w:lang w:eastAsia="tr-TR"/>
              </w:rPr>
              <w:t>COMPULSORY COURSES</w:t>
            </w:r>
          </w:p>
        </w:tc>
      </w:tr>
      <w:tr w:rsidR="00C70BC7" w:rsidRPr="0025429D" w:rsidTr="00070538">
        <w:trPr>
          <w:gridAfter w:val="1"/>
          <w:wAfter w:w="5" w:type="dxa"/>
          <w:trHeight w:val="750"/>
          <w:tblCellSpacing w:w="15" w:type="dxa"/>
        </w:trPr>
        <w:tc>
          <w:tcPr>
            <w:tcW w:w="8828" w:type="dxa"/>
            <w:gridSpan w:val="27"/>
            <w:shd w:val="clear" w:color="auto" w:fill="205867"/>
            <w:vAlign w:val="center"/>
            <w:hideMark/>
          </w:tcPr>
          <w:p w:rsidR="0025429D" w:rsidRPr="0025429D" w:rsidRDefault="0025429D" w:rsidP="00EE3437">
            <w:pPr>
              <w:spacing w:after="0" w:line="240" w:lineRule="auto"/>
              <w:ind w:right="-148"/>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FIRST YEAR 1. SEMESTER</w:t>
            </w:r>
          </w:p>
        </w:tc>
      </w:tr>
      <w:tr w:rsidR="00BD3CCB" w:rsidRPr="0025429D" w:rsidTr="00070538">
        <w:trPr>
          <w:tblCellSpacing w:w="15" w:type="dxa"/>
        </w:trPr>
        <w:tc>
          <w:tcPr>
            <w:tcW w:w="579" w:type="dxa"/>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NO </w:t>
            </w:r>
          </w:p>
        </w:tc>
        <w:tc>
          <w:tcPr>
            <w:tcW w:w="1882"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 CODE</w:t>
            </w:r>
          </w:p>
        </w:tc>
        <w:tc>
          <w:tcPr>
            <w:tcW w:w="2630" w:type="dxa"/>
            <w:gridSpan w:val="5"/>
            <w:shd w:val="clear" w:color="auto" w:fill="F2F2F2"/>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COURSE TITLE</w:t>
            </w:r>
          </w:p>
        </w:tc>
        <w:tc>
          <w:tcPr>
            <w:tcW w:w="476"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BD3CCB" w:rsidRPr="0025429D" w:rsidTr="00070538">
        <w:trPr>
          <w:trHeight w:val="525"/>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05867"/>
            <w:vAlign w:val="center"/>
            <w:hideMark/>
          </w:tcPr>
          <w:p w:rsidR="0025429D" w:rsidRPr="0025429D" w:rsidRDefault="00412619" w:rsidP="0025429D">
            <w:pPr>
              <w:spacing w:after="0" w:line="240" w:lineRule="auto"/>
              <w:jc w:val="center"/>
              <w:rPr>
                <w:rFonts w:ascii="Poppins-Regular" w:eastAsia="Times New Roman" w:hAnsi="Poppins-Regular" w:cs="Times New Roman"/>
                <w:color w:val="555555"/>
                <w:sz w:val="21"/>
                <w:szCs w:val="21"/>
                <w:lang w:eastAsia="tr-TR"/>
              </w:rPr>
            </w:pPr>
            <w:r w:rsidRPr="00FB4F2B">
              <w:rPr>
                <w:rFonts w:ascii="Times New Roman" w:eastAsia="Times New Roman" w:hAnsi="Times New Roman" w:cs="Times New Roman"/>
                <w:b/>
                <w:bCs/>
                <w:color w:val="FFFFFF"/>
                <w:sz w:val="24"/>
                <w:szCs w:val="24"/>
                <w:lang w:eastAsia="tr-TR"/>
              </w:rPr>
              <w:t>TDL101</w:t>
            </w:r>
          </w:p>
        </w:tc>
        <w:tc>
          <w:tcPr>
            <w:tcW w:w="2630" w:type="dxa"/>
            <w:gridSpan w:val="5"/>
            <w:shd w:val="clear" w:color="auto" w:fill="205867"/>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1B2C46" w:rsidRPr="001B2C46">
              <w:rPr>
                <w:rFonts w:ascii="Times New Roman" w:eastAsia="Times New Roman" w:hAnsi="Times New Roman" w:cs="Times New Roman"/>
                <w:b/>
                <w:bCs/>
                <w:color w:val="FFFFFF"/>
                <w:sz w:val="24"/>
                <w:szCs w:val="24"/>
                <w:lang w:eastAsia="tr-TR"/>
              </w:rPr>
              <w:t>TURKISH LANGUAGE 1</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412619"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25429D" w:rsidRPr="0025429D" w:rsidRDefault="00412619"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25429D" w:rsidRPr="0025429D" w:rsidRDefault="00412619"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412619" w:rsidP="0025429D">
            <w:pPr>
              <w:spacing w:after="0" w:line="240" w:lineRule="auto"/>
              <w:jc w:val="both"/>
              <w:rPr>
                <w:rFonts w:ascii="Poppins-Regular" w:eastAsia="Times New Roman" w:hAnsi="Poppins-Regular" w:cs="Times New Roman"/>
                <w:color w:val="555555"/>
                <w:sz w:val="21"/>
                <w:szCs w:val="21"/>
                <w:lang w:eastAsia="tr-TR"/>
              </w:rPr>
            </w:pPr>
            <w:r w:rsidRPr="00412619">
              <w:rPr>
                <w:rFonts w:ascii="Times New Roman" w:eastAsia="Times New Roman" w:hAnsi="Times New Roman" w:cs="Times New Roman"/>
                <w:color w:val="555555"/>
                <w:sz w:val="21"/>
                <w:szCs w:val="21"/>
                <w:lang w:eastAsia="tr-TR"/>
              </w:rPr>
              <w:t>In this course, the subjects of Language, Languages and Turkish Language, Grammar, Words, Word Types, Elements of Expression and Expression Types, Basic Principles of Proper and Effective Speech, phonology of Turkey Turkish will be discussed.</w:t>
            </w:r>
          </w:p>
        </w:tc>
      </w:tr>
      <w:tr w:rsidR="00070538" w:rsidRPr="0025429D" w:rsidTr="00070538">
        <w:trPr>
          <w:trHeight w:val="525"/>
          <w:tblCellSpacing w:w="15" w:type="dxa"/>
        </w:trPr>
        <w:tc>
          <w:tcPr>
            <w:tcW w:w="579" w:type="dxa"/>
            <w:vMerge w:val="restart"/>
            <w:shd w:val="clear" w:color="auto" w:fill="205867"/>
            <w:vAlign w:val="center"/>
            <w:hideMark/>
          </w:tcPr>
          <w:p w:rsidR="00070538" w:rsidRPr="0025429D" w:rsidRDefault="00070538" w:rsidP="0007053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2.</w:t>
            </w:r>
          </w:p>
        </w:tc>
        <w:tc>
          <w:tcPr>
            <w:tcW w:w="1882" w:type="dxa"/>
            <w:gridSpan w:val="3"/>
            <w:shd w:val="clear" w:color="auto" w:fill="205867"/>
            <w:vAlign w:val="center"/>
            <w:hideMark/>
          </w:tcPr>
          <w:p w:rsidR="00070538" w:rsidRPr="0025429D" w:rsidRDefault="00070538" w:rsidP="0007053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8B433C">
              <w:rPr>
                <w:rFonts w:ascii="Times New Roman" w:eastAsia="Times New Roman" w:hAnsi="Times New Roman" w:cs="Times New Roman"/>
                <w:b/>
                <w:bCs/>
                <w:color w:val="FFFFFF"/>
                <w:sz w:val="24"/>
                <w:szCs w:val="24"/>
                <w:lang w:eastAsia="tr-TR"/>
              </w:rPr>
              <w:t>AIT101</w:t>
            </w:r>
          </w:p>
        </w:tc>
        <w:tc>
          <w:tcPr>
            <w:tcW w:w="2630" w:type="dxa"/>
            <w:gridSpan w:val="5"/>
            <w:shd w:val="clear" w:color="auto" w:fill="205867"/>
            <w:vAlign w:val="center"/>
            <w:hideMark/>
          </w:tcPr>
          <w:p w:rsidR="00070538" w:rsidRPr="0025429D" w:rsidRDefault="00070538" w:rsidP="00070538">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5D1041">
              <w:rPr>
                <w:rFonts w:ascii="Poppins-Regular" w:eastAsia="Times New Roman" w:hAnsi="Poppins-Regular" w:cs="Times New Roman"/>
                <w:b/>
                <w:bCs/>
                <w:color w:val="FFFFFF"/>
                <w:sz w:val="24"/>
                <w:szCs w:val="24"/>
                <w:lang w:eastAsia="tr-TR"/>
              </w:rPr>
              <w:t>ATATURK'S PRINCIPLES AND HISTORY OF REVOLUTION 1</w:t>
            </w:r>
          </w:p>
        </w:tc>
        <w:tc>
          <w:tcPr>
            <w:tcW w:w="476" w:type="dxa"/>
            <w:gridSpan w:val="2"/>
            <w:shd w:val="clear" w:color="auto" w:fill="205867"/>
            <w:vAlign w:val="center"/>
            <w:hideMark/>
          </w:tcPr>
          <w:p w:rsidR="00070538" w:rsidRPr="0025429D" w:rsidRDefault="00070538" w:rsidP="0007053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070538" w:rsidRPr="0025429D" w:rsidRDefault="00070538" w:rsidP="0007053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070538" w:rsidRPr="0025429D" w:rsidRDefault="00070538" w:rsidP="0007053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070538" w:rsidRPr="0025429D" w:rsidRDefault="00070538" w:rsidP="0007053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070538" w:rsidRPr="0025429D" w:rsidRDefault="00070538" w:rsidP="0007053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5D1041" w:rsidP="0025429D">
            <w:pPr>
              <w:spacing w:after="0" w:line="240" w:lineRule="auto"/>
              <w:jc w:val="both"/>
              <w:rPr>
                <w:rFonts w:ascii="Poppins-Regular" w:eastAsia="Times New Roman" w:hAnsi="Poppins-Regular" w:cs="Times New Roman"/>
                <w:color w:val="555555"/>
                <w:sz w:val="21"/>
                <w:szCs w:val="21"/>
                <w:lang w:eastAsia="tr-TR"/>
              </w:rPr>
            </w:pPr>
            <w:r w:rsidRPr="005D1041">
              <w:rPr>
                <w:rFonts w:ascii="Times New Roman" w:eastAsia="Times New Roman" w:hAnsi="Times New Roman" w:cs="Times New Roman"/>
                <w:color w:val="555555"/>
                <w:sz w:val="21"/>
                <w:szCs w:val="21"/>
                <w:lang w:eastAsia="tr-TR"/>
              </w:rPr>
              <w:t>Within the scope of this course, Basic Concepts, Reforms of the Ottoman State Before the Turkish Revolution, Preparation Period of the Turkish Revolutions, Turkish War of Independence will be discussed.</w:t>
            </w:r>
          </w:p>
        </w:tc>
      </w:tr>
      <w:tr w:rsidR="00BD3CCB" w:rsidRPr="0025429D" w:rsidTr="00070538">
        <w:trPr>
          <w:trHeight w:val="525"/>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0078D2" w:rsidRPr="00364C1C">
              <w:rPr>
                <w:rFonts w:ascii="Poppins-Regular" w:eastAsia="Times New Roman" w:hAnsi="Poppins-Regular" w:cs="Times New Roman"/>
                <w:b/>
                <w:bCs/>
                <w:color w:val="FFFFFF"/>
                <w:sz w:val="24"/>
                <w:szCs w:val="24"/>
                <w:lang w:eastAsia="tr-TR"/>
              </w:rPr>
              <w:t>YDL101</w:t>
            </w:r>
          </w:p>
        </w:tc>
        <w:tc>
          <w:tcPr>
            <w:tcW w:w="2630" w:type="dxa"/>
            <w:gridSpan w:val="5"/>
            <w:shd w:val="clear" w:color="auto" w:fill="205867"/>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0078D2" w:rsidRPr="000078D2">
              <w:rPr>
                <w:rFonts w:ascii="Poppins-Regular" w:eastAsia="Times New Roman" w:hAnsi="Poppins-Regular" w:cs="Times New Roman"/>
                <w:b/>
                <w:bCs/>
                <w:color w:val="FFFFFF"/>
                <w:sz w:val="24"/>
                <w:szCs w:val="24"/>
                <w:lang w:eastAsia="tr-TR"/>
              </w:rPr>
              <w:t>ENGLISH 1</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0078D2"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0078D2"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1</w:t>
            </w:r>
          </w:p>
        </w:tc>
        <w:tc>
          <w:tcPr>
            <w:tcW w:w="588" w:type="dxa"/>
            <w:gridSpan w:val="2"/>
            <w:shd w:val="clear" w:color="auto" w:fill="205867"/>
            <w:vAlign w:val="center"/>
            <w:hideMark/>
          </w:tcPr>
          <w:p w:rsidR="0025429D" w:rsidRPr="0025429D" w:rsidRDefault="000078D2"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2,5</w:t>
            </w:r>
          </w:p>
        </w:tc>
        <w:tc>
          <w:tcPr>
            <w:tcW w:w="1119" w:type="dxa"/>
            <w:gridSpan w:val="3"/>
            <w:shd w:val="clear" w:color="auto" w:fill="205867"/>
            <w:vAlign w:val="center"/>
            <w:hideMark/>
          </w:tcPr>
          <w:p w:rsidR="0025429D" w:rsidRPr="0025429D" w:rsidRDefault="000078D2"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2B68F6" w:rsidP="0025429D">
            <w:pPr>
              <w:spacing w:after="0" w:line="240" w:lineRule="auto"/>
              <w:jc w:val="both"/>
              <w:rPr>
                <w:rFonts w:ascii="Poppins-Regular" w:eastAsia="Times New Roman" w:hAnsi="Poppins-Regular" w:cs="Times New Roman"/>
                <w:color w:val="555555"/>
                <w:sz w:val="21"/>
                <w:szCs w:val="21"/>
                <w:lang w:eastAsia="tr-TR"/>
              </w:rPr>
            </w:pPr>
            <w:r w:rsidRPr="002B68F6">
              <w:rPr>
                <w:rFonts w:ascii="Times New Roman" w:eastAsia="Times New Roman" w:hAnsi="Times New Roman" w:cs="Times New Roman"/>
                <w:color w:val="555555"/>
                <w:sz w:val="21"/>
                <w:szCs w:val="21"/>
                <w:lang w:eastAsia="tr-TR"/>
              </w:rPr>
              <w:t xml:space="preserve">As part of this course, Present simple ( to be ). Subject pronouns, Possessive Adjectives, Possessive Pronouns – Commands – Object pronouns – Modals (can )– Adjectives – Adverbs – Present simple (all forms) Let's.../ shal we </w:t>
            </w:r>
            <w:proofErr w:type="gramStart"/>
            <w:r w:rsidRPr="002B68F6">
              <w:rPr>
                <w:rFonts w:ascii="Times New Roman" w:eastAsia="Times New Roman" w:hAnsi="Times New Roman" w:cs="Times New Roman"/>
                <w:color w:val="555555"/>
                <w:sz w:val="21"/>
                <w:szCs w:val="21"/>
                <w:lang w:eastAsia="tr-TR"/>
              </w:rPr>
              <w:t>.....</w:t>
            </w:r>
            <w:proofErr w:type="gramEnd"/>
            <w:r w:rsidRPr="002B68F6">
              <w:rPr>
                <w:rFonts w:ascii="Times New Roman" w:eastAsia="Times New Roman" w:hAnsi="Times New Roman" w:cs="Times New Roman"/>
                <w:color w:val="555555"/>
                <w:sz w:val="21"/>
                <w:szCs w:val="21"/>
                <w:lang w:eastAsia="tr-TR"/>
              </w:rPr>
              <w:t xml:space="preserve"> ?/ Why don't we </w:t>
            </w:r>
            <w:proofErr w:type="gramStart"/>
            <w:r w:rsidRPr="002B68F6">
              <w:rPr>
                <w:rFonts w:ascii="Times New Roman" w:eastAsia="Times New Roman" w:hAnsi="Times New Roman" w:cs="Times New Roman"/>
                <w:color w:val="555555"/>
                <w:sz w:val="21"/>
                <w:szCs w:val="21"/>
                <w:lang w:eastAsia="tr-TR"/>
              </w:rPr>
              <w:t>..</w:t>
            </w:r>
            <w:proofErr w:type="gramEnd"/>
            <w:r w:rsidRPr="002B68F6">
              <w:rPr>
                <w:rFonts w:ascii="Times New Roman" w:eastAsia="Times New Roman" w:hAnsi="Times New Roman" w:cs="Times New Roman"/>
                <w:color w:val="555555"/>
                <w:sz w:val="21"/>
                <w:szCs w:val="21"/>
                <w:lang w:eastAsia="tr-TR"/>
              </w:rPr>
              <w:t xml:space="preserve"> </w:t>
            </w:r>
            <w:proofErr w:type="gramStart"/>
            <w:r w:rsidRPr="002B68F6">
              <w:rPr>
                <w:rFonts w:ascii="Times New Roman" w:eastAsia="Times New Roman" w:hAnsi="Times New Roman" w:cs="Times New Roman"/>
                <w:color w:val="555555"/>
                <w:sz w:val="21"/>
                <w:szCs w:val="21"/>
                <w:lang w:eastAsia="tr-TR"/>
              </w:rPr>
              <w:t>.?</w:t>
            </w:r>
            <w:proofErr w:type="gramEnd"/>
            <w:r w:rsidRPr="002B68F6">
              <w:rPr>
                <w:rFonts w:ascii="Times New Roman" w:eastAsia="Times New Roman" w:hAnsi="Times New Roman" w:cs="Times New Roman"/>
                <w:color w:val="555555"/>
                <w:sz w:val="21"/>
                <w:szCs w:val="21"/>
                <w:lang w:eastAsia="tr-TR"/>
              </w:rPr>
              <w:t xml:space="preserve"> /How about </w:t>
            </w:r>
            <w:proofErr w:type="gramStart"/>
            <w:r w:rsidRPr="002B68F6">
              <w:rPr>
                <w:rFonts w:ascii="Times New Roman" w:eastAsia="Times New Roman" w:hAnsi="Times New Roman" w:cs="Times New Roman"/>
                <w:color w:val="555555"/>
                <w:sz w:val="21"/>
                <w:szCs w:val="21"/>
                <w:lang w:eastAsia="tr-TR"/>
              </w:rPr>
              <w:t>...?</w:t>
            </w:r>
            <w:proofErr w:type="gramEnd"/>
            <w:r w:rsidRPr="002B68F6">
              <w:rPr>
                <w:rFonts w:ascii="Times New Roman" w:eastAsia="Times New Roman" w:hAnsi="Times New Roman" w:cs="Times New Roman"/>
                <w:color w:val="555555"/>
                <w:sz w:val="21"/>
                <w:szCs w:val="21"/>
                <w:lang w:eastAsia="tr-TR"/>
              </w:rPr>
              <w:t xml:space="preserve"> What's the mather </w:t>
            </w:r>
            <w:proofErr w:type="gramStart"/>
            <w:r w:rsidRPr="002B68F6">
              <w:rPr>
                <w:rFonts w:ascii="Times New Roman" w:eastAsia="Times New Roman" w:hAnsi="Times New Roman" w:cs="Times New Roman"/>
                <w:color w:val="555555"/>
                <w:sz w:val="21"/>
                <w:szCs w:val="21"/>
                <w:lang w:eastAsia="tr-TR"/>
              </w:rPr>
              <w:t>...?</w:t>
            </w:r>
            <w:proofErr w:type="gramEnd"/>
            <w:r w:rsidRPr="002B68F6">
              <w:rPr>
                <w:rFonts w:ascii="Times New Roman" w:eastAsia="Times New Roman" w:hAnsi="Times New Roman" w:cs="Times New Roman"/>
                <w:color w:val="555555"/>
                <w:sz w:val="21"/>
                <w:szCs w:val="21"/>
                <w:lang w:eastAsia="tr-TR"/>
              </w:rPr>
              <w:t xml:space="preserve"> Ordinal Numbers – Prepositions. Time Expressions – Adverbs of quantity – How many – How much. Countable / Uncoutable Nouns – Would like / would like to</w:t>
            </w:r>
            <w:proofErr w:type="gramStart"/>
            <w:r w:rsidRPr="002B68F6">
              <w:rPr>
                <w:rFonts w:ascii="Times New Roman" w:eastAsia="Times New Roman" w:hAnsi="Times New Roman" w:cs="Times New Roman"/>
                <w:color w:val="555555"/>
                <w:sz w:val="21"/>
                <w:szCs w:val="21"/>
                <w:lang w:eastAsia="tr-TR"/>
              </w:rPr>
              <w:t>....?</w:t>
            </w:r>
            <w:proofErr w:type="gramEnd"/>
            <w:r w:rsidRPr="002B68F6">
              <w:rPr>
                <w:rFonts w:ascii="Times New Roman" w:eastAsia="Times New Roman" w:hAnsi="Times New Roman" w:cs="Times New Roman"/>
                <w:color w:val="555555"/>
                <w:sz w:val="21"/>
                <w:szCs w:val="21"/>
                <w:lang w:eastAsia="tr-TR"/>
              </w:rPr>
              <w:t xml:space="preserve"> Present progressive ( all forms) – present progressive ( Future meaning) must / have to / need / should / - past simple topics will be discussed.</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4.</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F21A58" w:rsidRPr="00334CFE">
              <w:rPr>
                <w:rFonts w:ascii="Poppins-Regular" w:eastAsia="Times New Roman" w:hAnsi="Poppins-Regular" w:cs="Times New Roman"/>
                <w:b/>
                <w:bCs/>
                <w:color w:val="FFFFFF"/>
                <w:sz w:val="24"/>
                <w:szCs w:val="24"/>
                <w:lang w:eastAsia="tr-TR"/>
              </w:rPr>
              <w:t>GTB101</w:t>
            </w:r>
          </w:p>
        </w:tc>
        <w:tc>
          <w:tcPr>
            <w:tcW w:w="2630" w:type="dxa"/>
            <w:gridSpan w:val="5"/>
            <w:shd w:val="clear" w:color="auto" w:fill="205867"/>
            <w:vAlign w:val="center"/>
            <w:hideMark/>
          </w:tcPr>
          <w:p w:rsidR="0025429D" w:rsidRPr="00ED62A7"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ED62A7">
              <w:rPr>
                <w:rFonts w:ascii="Poppins-Regular" w:eastAsia="Times New Roman" w:hAnsi="Poppins-Regular" w:cs="Times New Roman"/>
                <w:b/>
                <w:bCs/>
                <w:color w:val="FFFFFF"/>
                <w:sz w:val="24"/>
                <w:szCs w:val="24"/>
                <w:lang w:eastAsia="tr-TR"/>
              </w:rPr>
              <w:t>MATHEMATICS 1</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4</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F21A58" w:rsidP="00F21A58">
            <w:pPr>
              <w:spacing w:after="0" w:line="240" w:lineRule="auto"/>
              <w:jc w:val="both"/>
              <w:rPr>
                <w:rFonts w:ascii="Poppins-Regular" w:eastAsia="Times New Roman" w:hAnsi="Poppins-Regular" w:cs="Times New Roman"/>
                <w:color w:val="555555"/>
                <w:sz w:val="21"/>
                <w:szCs w:val="21"/>
                <w:lang w:eastAsia="tr-TR"/>
              </w:rPr>
            </w:pPr>
            <w:r w:rsidRPr="00F21A58">
              <w:rPr>
                <w:rFonts w:ascii="Times New Roman" w:eastAsia="Times New Roman" w:hAnsi="Times New Roman" w:cs="Times New Roman"/>
                <w:color w:val="555555"/>
                <w:sz w:val="21"/>
                <w:szCs w:val="21"/>
                <w:lang w:eastAsia="tr-TR"/>
              </w:rPr>
              <w:t>In this course, Numbers, Algebra, Inequalities and Equations, Functions, Logarithm, Trigonometry, Complex Numbers, Area-Volume in Solids are covered.</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2A7936" w:rsidRPr="002A7936">
              <w:rPr>
                <w:rFonts w:ascii="Poppins-Regular" w:eastAsia="Times New Roman" w:hAnsi="Poppins-Regular" w:cs="Times New Roman"/>
                <w:b/>
                <w:bCs/>
                <w:color w:val="FFFFFF"/>
                <w:sz w:val="24"/>
                <w:szCs w:val="24"/>
                <w:lang w:eastAsia="tr-TR"/>
              </w:rPr>
              <w:t>TBT101</w:t>
            </w:r>
          </w:p>
        </w:tc>
        <w:tc>
          <w:tcPr>
            <w:tcW w:w="2630" w:type="dxa"/>
            <w:gridSpan w:val="5"/>
            <w:shd w:val="clear" w:color="auto" w:fill="205867"/>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2A7936" w:rsidRPr="002A7936">
              <w:rPr>
                <w:rFonts w:ascii="Poppins-Regular" w:eastAsia="Times New Roman" w:hAnsi="Poppins-Regular" w:cs="Times New Roman"/>
                <w:b/>
                <w:bCs/>
                <w:color w:val="FFFFFF"/>
                <w:sz w:val="24"/>
                <w:szCs w:val="24"/>
                <w:lang w:eastAsia="tr-TR"/>
              </w:rPr>
              <w:t>BASIC INFORMATION TECHNOLOGIES 1</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2A7936"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05867"/>
            <w:vAlign w:val="center"/>
            <w:hideMark/>
          </w:tcPr>
          <w:p w:rsidR="0025429D" w:rsidRPr="0025429D" w:rsidRDefault="002A7936"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A4191B" w:rsidP="0025429D">
            <w:pPr>
              <w:spacing w:after="0" w:line="240" w:lineRule="auto"/>
              <w:jc w:val="both"/>
              <w:rPr>
                <w:rFonts w:ascii="Poppins-Regular" w:eastAsia="Times New Roman" w:hAnsi="Poppins-Regular" w:cs="Times New Roman"/>
                <w:color w:val="555555"/>
                <w:sz w:val="21"/>
                <w:szCs w:val="21"/>
                <w:lang w:eastAsia="tr-TR"/>
              </w:rPr>
            </w:pPr>
            <w:proofErr w:type="gramStart"/>
            <w:r w:rsidRPr="00A4191B">
              <w:rPr>
                <w:rFonts w:ascii="Times New Roman" w:eastAsia="Times New Roman" w:hAnsi="Times New Roman" w:cs="Times New Roman"/>
                <w:color w:val="555555"/>
                <w:sz w:val="21"/>
                <w:szCs w:val="21"/>
                <w:lang w:eastAsia="tr-TR"/>
              </w:rPr>
              <w:t xml:space="preserve">In this course, Windows Operating System: Definition and use of desktop and objects, Start menu options; Microsoft Office: Opening, preparing, editing, preparing headers and footers with Word, cell, row, column, page operations with Excel, cell formatting and formula writing, slide preparation and operations with Power Point, Outlook with options such as calendar and diary. </w:t>
            </w:r>
            <w:proofErr w:type="gramEnd"/>
            <w:r w:rsidRPr="00A4191B">
              <w:rPr>
                <w:rFonts w:ascii="Times New Roman" w:eastAsia="Times New Roman" w:hAnsi="Times New Roman" w:cs="Times New Roman"/>
                <w:color w:val="555555"/>
                <w:sz w:val="21"/>
                <w:szCs w:val="21"/>
                <w:lang w:eastAsia="tr-TR"/>
              </w:rPr>
              <w:t>usage, mail control; Internet Explorer: The use of Explorer objects and searching the internet will be covered.</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6.</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A23B4F" w:rsidRPr="00A23B4F">
              <w:rPr>
                <w:rFonts w:ascii="Poppins-Regular" w:eastAsia="Times New Roman" w:hAnsi="Poppins-Regular" w:cs="Times New Roman"/>
                <w:b/>
                <w:bCs/>
                <w:color w:val="FFFFFF"/>
                <w:sz w:val="24"/>
                <w:szCs w:val="24"/>
                <w:lang w:eastAsia="tr-TR"/>
              </w:rPr>
              <w:t>GTB103</w:t>
            </w:r>
          </w:p>
        </w:tc>
        <w:tc>
          <w:tcPr>
            <w:tcW w:w="2630" w:type="dxa"/>
            <w:gridSpan w:val="5"/>
            <w:shd w:val="clear" w:color="auto" w:fill="205867"/>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A23B4F" w:rsidRPr="00A23B4F">
              <w:rPr>
                <w:rFonts w:ascii="Poppins-Regular" w:eastAsia="Times New Roman" w:hAnsi="Poppins-Regular" w:cs="Times New Roman"/>
                <w:b/>
                <w:bCs/>
                <w:color w:val="FFFFFF"/>
                <w:sz w:val="24"/>
                <w:szCs w:val="24"/>
                <w:lang w:eastAsia="tr-TR"/>
              </w:rPr>
              <w:t>GENERAL CHEMISTRY</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FE2F88"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25429D" w:rsidRPr="0025429D" w:rsidRDefault="00FE2F88"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25429D" w:rsidRPr="0025429D" w:rsidRDefault="00330C76"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A91485" w:rsidP="0025429D">
            <w:pPr>
              <w:spacing w:after="0" w:line="240" w:lineRule="auto"/>
              <w:jc w:val="both"/>
              <w:rPr>
                <w:rFonts w:ascii="Poppins-Regular" w:eastAsia="Times New Roman" w:hAnsi="Poppins-Regular" w:cs="Times New Roman"/>
                <w:color w:val="555555"/>
                <w:sz w:val="21"/>
                <w:szCs w:val="21"/>
                <w:lang w:eastAsia="tr-TR"/>
              </w:rPr>
            </w:pPr>
            <w:r w:rsidRPr="00A91485">
              <w:rPr>
                <w:rFonts w:ascii="Times New Roman" w:eastAsia="Times New Roman" w:hAnsi="Times New Roman" w:cs="Times New Roman"/>
                <w:color w:val="555555"/>
                <w:sz w:val="21"/>
                <w:szCs w:val="21"/>
                <w:lang w:eastAsia="tr-TR"/>
              </w:rPr>
              <w:t>In this course, Matter and its Properties, Atom and its structure, periodic table, Chemical Reactions, Liquids, Solids, Gases will be discussed.</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7.</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4D5339" w:rsidRPr="004D5798">
              <w:rPr>
                <w:rFonts w:ascii="Poppins-Regular" w:eastAsia="Times New Roman" w:hAnsi="Poppins-Regular" w:cs="Times New Roman"/>
                <w:b/>
                <w:bCs/>
                <w:color w:val="FFFFFF"/>
                <w:sz w:val="24"/>
                <w:szCs w:val="24"/>
                <w:lang w:eastAsia="tr-TR"/>
              </w:rPr>
              <w:t>GTB105</w:t>
            </w:r>
          </w:p>
        </w:tc>
        <w:tc>
          <w:tcPr>
            <w:tcW w:w="2630" w:type="dxa"/>
            <w:gridSpan w:val="5"/>
            <w:shd w:val="clear" w:color="auto" w:fill="205867"/>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4D5339" w:rsidRPr="004D5339">
              <w:rPr>
                <w:rFonts w:ascii="Poppins-Regular" w:eastAsia="Times New Roman" w:hAnsi="Poppins-Regular" w:cs="Times New Roman"/>
                <w:b/>
                <w:bCs/>
                <w:color w:val="FFFFFF"/>
                <w:sz w:val="24"/>
                <w:szCs w:val="24"/>
                <w:lang w:eastAsia="tr-TR"/>
              </w:rPr>
              <w:t>FOOD PROCESSING PRINCIPLES</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4D5339" w:rsidP="0025429D">
            <w:pPr>
              <w:spacing w:after="0" w:line="240" w:lineRule="auto"/>
              <w:jc w:val="both"/>
              <w:rPr>
                <w:rFonts w:ascii="Poppins-Regular" w:eastAsia="Times New Roman" w:hAnsi="Poppins-Regular" w:cs="Times New Roman"/>
                <w:color w:val="555555"/>
                <w:sz w:val="21"/>
                <w:szCs w:val="21"/>
                <w:lang w:eastAsia="tr-TR"/>
              </w:rPr>
            </w:pPr>
            <w:proofErr w:type="gramStart"/>
            <w:r w:rsidRPr="004D5339">
              <w:rPr>
                <w:rFonts w:ascii="Times New Roman" w:eastAsia="Times New Roman" w:hAnsi="Times New Roman" w:cs="Times New Roman"/>
                <w:color w:val="555555"/>
                <w:sz w:val="21"/>
                <w:szCs w:val="21"/>
                <w:lang w:eastAsia="tr-TR"/>
              </w:rPr>
              <w:t>Basic properties of foods and principles used in production, raw material preparation machines, production machines and design of equipment used in the food industry, optimization of operating conditions, selection of processes suitable for the purpose in the food industry and basic principles in process development, introduction of equipment used in food processing and selection of food machines suitable for food processing topics will be covered in the course.</w:t>
            </w:r>
            <w:proofErr w:type="gramEnd"/>
          </w:p>
        </w:tc>
      </w:tr>
      <w:tr w:rsidR="00A160B5" w:rsidRPr="0025429D" w:rsidTr="00C71E17">
        <w:trPr>
          <w:trHeight w:val="450"/>
          <w:tblCellSpacing w:w="15" w:type="dxa"/>
        </w:trPr>
        <w:tc>
          <w:tcPr>
            <w:tcW w:w="579" w:type="dxa"/>
            <w:vMerge w:val="restart"/>
            <w:shd w:val="clear" w:color="auto" w:fill="205867"/>
            <w:vAlign w:val="center"/>
            <w:hideMark/>
          </w:tcPr>
          <w:p w:rsidR="00A160B5" w:rsidRPr="0025429D" w:rsidRDefault="00A160B5" w:rsidP="00A160B5">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lastRenderedPageBreak/>
              <w:t> </w:t>
            </w:r>
            <w:r>
              <w:rPr>
                <w:rFonts w:ascii="Poppins-Regular" w:eastAsia="Times New Roman" w:hAnsi="Poppins-Regular" w:cs="Times New Roman"/>
                <w:b/>
                <w:bCs/>
                <w:color w:val="FFFFFF"/>
                <w:sz w:val="24"/>
                <w:szCs w:val="24"/>
                <w:lang w:eastAsia="tr-TR"/>
              </w:rPr>
              <w:t>8</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05867"/>
            <w:vAlign w:val="center"/>
            <w:hideMark/>
          </w:tcPr>
          <w:p w:rsidR="00A160B5" w:rsidRPr="0025429D" w:rsidRDefault="00A160B5"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4B3C43">
              <w:rPr>
                <w:rFonts w:ascii="Poppins-Regular" w:eastAsia="Times New Roman" w:hAnsi="Poppins-Regular" w:cs="Times New Roman"/>
                <w:b/>
                <w:bCs/>
                <w:color w:val="FFFFFF"/>
                <w:sz w:val="24"/>
                <w:szCs w:val="24"/>
                <w:lang w:eastAsia="tr-TR"/>
              </w:rPr>
              <w:t>GTB107</w:t>
            </w:r>
          </w:p>
        </w:tc>
        <w:tc>
          <w:tcPr>
            <w:tcW w:w="2630" w:type="dxa"/>
            <w:gridSpan w:val="5"/>
            <w:shd w:val="clear" w:color="auto" w:fill="205867"/>
            <w:vAlign w:val="center"/>
            <w:hideMark/>
          </w:tcPr>
          <w:p w:rsidR="00A160B5" w:rsidRPr="0025429D" w:rsidRDefault="00A160B5" w:rsidP="00C71E17">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A160B5">
              <w:rPr>
                <w:rFonts w:ascii="Poppins-Regular" w:eastAsia="Times New Roman" w:hAnsi="Poppins-Regular" w:cs="Times New Roman"/>
                <w:b/>
                <w:bCs/>
                <w:color w:val="FFFFFF"/>
                <w:sz w:val="24"/>
                <w:szCs w:val="24"/>
                <w:lang w:eastAsia="tr-TR"/>
              </w:rPr>
              <w:t>NUTRITIONAL PRINCIPLES</w:t>
            </w:r>
          </w:p>
        </w:tc>
        <w:tc>
          <w:tcPr>
            <w:tcW w:w="476" w:type="dxa"/>
            <w:gridSpan w:val="2"/>
            <w:shd w:val="clear" w:color="auto" w:fill="205867"/>
            <w:vAlign w:val="center"/>
            <w:hideMark/>
          </w:tcPr>
          <w:p w:rsidR="00A160B5" w:rsidRPr="0025429D" w:rsidRDefault="00A160B5"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A160B5" w:rsidRPr="0025429D" w:rsidRDefault="00A160B5"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A160B5" w:rsidRPr="0025429D" w:rsidRDefault="00A160B5"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A160B5" w:rsidRPr="0025429D" w:rsidRDefault="00A160B5"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A160B5" w:rsidRPr="0025429D" w:rsidRDefault="00A160B5"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A160B5" w:rsidRPr="0025429D" w:rsidTr="00C71E17">
        <w:trPr>
          <w:tblCellSpacing w:w="15" w:type="dxa"/>
        </w:trPr>
        <w:tc>
          <w:tcPr>
            <w:tcW w:w="579" w:type="dxa"/>
            <w:vMerge/>
            <w:shd w:val="clear" w:color="auto" w:fill="FFFFFF"/>
            <w:vAlign w:val="center"/>
            <w:hideMark/>
          </w:tcPr>
          <w:p w:rsidR="00A160B5" w:rsidRPr="0025429D" w:rsidRDefault="00A160B5" w:rsidP="00C71E17">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A160B5" w:rsidRPr="0025429D" w:rsidRDefault="00A160B5" w:rsidP="00C71E17">
            <w:pPr>
              <w:spacing w:after="0" w:line="240" w:lineRule="auto"/>
              <w:jc w:val="both"/>
              <w:rPr>
                <w:rFonts w:ascii="Poppins-Regular" w:eastAsia="Times New Roman" w:hAnsi="Poppins-Regular" w:cs="Times New Roman"/>
                <w:color w:val="555555"/>
                <w:sz w:val="21"/>
                <w:szCs w:val="21"/>
                <w:lang w:eastAsia="tr-TR"/>
              </w:rPr>
            </w:pPr>
            <w:proofErr w:type="gramStart"/>
            <w:r w:rsidRPr="004D5339">
              <w:rPr>
                <w:rFonts w:ascii="Times New Roman" w:eastAsia="Times New Roman" w:hAnsi="Times New Roman" w:cs="Times New Roman"/>
                <w:color w:val="555555"/>
                <w:sz w:val="21"/>
                <w:szCs w:val="21"/>
                <w:lang w:eastAsia="tr-TR"/>
              </w:rPr>
              <w:t>Basic properties of foods and principles used in production, raw material preparation machines, production machines and design of equipment used in the food industry, optimization of operating conditions, selection of processes suitable for the purpose in the food industry and basic principles in process development, introduction of equipment used in food processing and selection of food machines suitable for food processing topics will be covered in the course.</w:t>
            </w:r>
            <w:proofErr w:type="gramEnd"/>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67464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67464F">
              <w:rPr>
                <w:rFonts w:ascii="Poppins-Regular" w:eastAsia="Times New Roman" w:hAnsi="Poppins-Regular" w:cs="Times New Roman"/>
                <w:b/>
                <w:bCs/>
                <w:color w:val="FFFFFF"/>
                <w:sz w:val="24"/>
                <w:szCs w:val="24"/>
                <w:lang w:eastAsia="tr-TR"/>
              </w:rPr>
              <w:t>9</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DOY101</w:t>
            </w:r>
          </w:p>
        </w:tc>
        <w:tc>
          <w:tcPr>
            <w:tcW w:w="2630" w:type="dxa"/>
            <w:gridSpan w:val="5"/>
            <w:shd w:val="clear" w:color="auto" w:fill="205867"/>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DIGITAL LITERACY</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67464F" w:rsidP="0025429D">
            <w:pPr>
              <w:spacing w:after="0" w:line="240" w:lineRule="auto"/>
              <w:jc w:val="both"/>
              <w:rPr>
                <w:rFonts w:ascii="Poppins-Regular" w:eastAsia="Times New Roman" w:hAnsi="Poppins-Regular" w:cs="Times New Roman"/>
                <w:color w:val="555555"/>
                <w:sz w:val="21"/>
                <w:szCs w:val="21"/>
                <w:lang w:eastAsia="tr-TR"/>
              </w:rPr>
            </w:pPr>
            <w:proofErr w:type="gramStart"/>
            <w:r w:rsidRPr="0067464F">
              <w:rPr>
                <w:rFonts w:ascii="Times New Roman" w:eastAsia="Times New Roman" w:hAnsi="Times New Roman" w:cs="Times New Roman"/>
                <w:color w:val="555555"/>
                <w:sz w:val="21"/>
                <w:szCs w:val="21"/>
                <w:lang w:eastAsia="tr-TR"/>
              </w:rPr>
              <w:t>Basic Concepts of Internet, Development Process of Internet, Web Browsers, Search Engines, E-Government, Portable Technologies, Features of Portable Technologies, Some Services and Protocols Related to Portable Technologies, Possibilities of Web 2.0 and Features of Social Networks, Social Networks About Different Purposes of Use, Media Literacy and Fluency in Social Networks, Technology Use and Lifestyle in Various Societies Throughout Human History , Technology Philosophies , Socialization and Self-Presentation Behaviors in Social Sharing Tools , Human Computer Interaction, Information Ethics, Technology and Lifelong Learning, Future Technologies knowledge is intended.</w:t>
            </w:r>
            <w:proofErr w:type="gramEnd"/>
          </w:p>
        </w:tc>
      </w:tr>
      <w:tr w:rsidR="00805522" w:rsidRPr="0025429D" w:rsidTr="00C70BC7">
        <w:trPr>
          <w:trHeight w:val="750"/>
          <w:tblCellSpacing w:w="15" w:type="dxa"/>
        </w:trPr>
        <w:tc>
          <w:tcPr>
            <w:tcW w:w="8863" w:type="dxa"/>
            <w:gridSpan w:val="28"/>
            <w:shd w:val="clear" w:color="auto" w:fill="F2F2F2"/>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t> Note: C: Compulsory Courses, E: Elective Courses, T: Theoretical Course Hour; P: Weekly Practice Course Hour, C: Course Credit, ECTS: European Credit Transfer System Credit of the Course.</w:t>
            </w:r>
          </w:p>
        </w:tc>
      </w:tr>
      <w:tr w:rsidR="00805522" w:rsidRPr="0025429D" w:rsidTr="00C70BC7">
        <w:trPr>
          <w:tblCellSpacing w:w="15" w:type="dxa"/>
        </w:trPr>
        <w:tc>
          <w:tcPr>
            <w:tcW w:w="8863" w:type="dxa"/>
            <w:gridSpan w:val="28"/>
            <w:shd w:val="clear" w:color="auto" w:fill="A5A5A5"/>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05522" w:rsidRPr="0025429D" w:rsidTr="00C70BC7">
        <w:trPr>
          <w:trHeight w:val="750"/>
          <w:tblCellSpacing w:w="15" w:type="dxa"/>
        </w:trPr>
        <w:tc>
          <w:tcPr>
            <w:tcW w:w="8863" w:type="dxa"/>
            <w:gridSpan w:val="28"/>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 FIRST YEAR 2. SEMESTER</w:t>
            </w:r>
          </w:p>
        </w:tc>
      </w:tr>
      <w:tr w:rsidR="00BD3CCB" w:rsidRPr="0025429D" w:rsidTr="00070538">
        <w:trPr>
          <w:tblCellSpacing w:w="15" w:type="dxa"/>
        </w:trPr>
        <w:tc>
          <w:tcPr>
            <w:tcW w:w="579" w:type="dxa"/>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NO</w:t>
            </w:r>
          </w:p>
        </w:tc>
        <w:tc>
          <w:tcPr>
            <w:tcW w:w="1882"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COURSE</w:t>
            </w:r>
            <w:r w:rsidRPr="0025429D">
              <w:rPr>
                <w:rFonts w:ascii="Poppins-Regular" w:eastAsia="Times New Roman" w:hAnsi="Poppins-Regular" w:cs="Times New Roman"/>
                <w:b/>
                <w:bCs/>
                <w:color w:val="000000"/>
                <w:sz w:val="36"/>
                <w:szCs w:val="36"/>
                <w:lang w:eastAsia="tr-TR"/>
              </w:rPr>
              <w:br/>
              <w:t>CODE</w:t>
            </w:r>
          </w:p>
        </w:tc>
        <w:tc>
          <w:tcPr>
            <w:tcW w:w="2630" w:type="dxa"/>
            <w:gridSpan w:val="5"/>
            <w:shd w:val="clear" w:color="auto" w:fill="F2F2F2"/>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COURSE TITLE</w:t>
            </w:r>
          </w:p>
        </w:tc>
        <w:tc>
          <w:tcPr>
            <w:tcW w:w="476"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C/E</w:t>
            </w:r>
          </w:p>
        </w:tc>
        <w:tc>
          <w:tcPr>
            <w:tcW w:w="786" w:type="dxa"/>
            <w:gridSpan w:val="4"/>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T</w:t>
            </w:r>
          </w:p>
        </w:tc>
        <w:tc>
          <w:tcPr>
            <w:tcW w:w="593" w:type="dxa"/>
            <w:gridSpan w:val="8"/>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P </w:t>
            </w:r>
          </w:p>
        </w:tc>
        <w:tc>
          <w:tcPr>
            <w:tcW w:w="588"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C</w:t>
            </w:r>
          </w:p>
        </w:tc>
        <w:tc>
          <w:tcPr>
            <w:tcW w:w="1119"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4"/>
                <w:szCs w:val="24"/>
                <w:lang w:eastAsia="tr-TR"/>
              </w:rPr>
              <w:t>ECTS</w:t>
            </w:r>
          </w:p>
        </w:tc>
      </w:tr>
      <w:tr w:rsidR="00BD3CCB" w:rsidRPr="0025429D" w:rsidTr="00070538">
        <w:trPr>
          <w:trHeight w:val="525"/>
          <w:tblCellSpacing w:w="15" w:type="dxa"/>
        </w:trPr>
        <w:tc>
          <w:tcPr>
            <w:tcW w:w="579" w:type="dxa"/>
            <w:vMerge w:val="restart"/>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5A6980" w:rsidRPr="00047828">
              <w:rPr>
                <w:rFonts w:ascii="Poppins-Regular" w:eastAsia="Times New Roman" w:hAnsi="Poppins-Regular" w:cs="Times New Roman"/>
                <w:b/>
                <w:bCs/>
                <w:color w:val="FFFFFF"/>
                <w:sz w:val="24"/>
                <w:szCs w:val="24"/>
                <w:lang w:eastAsia="tr-TR"/>
              </w:rPr>
              <w:t>TDL102</w:t>
            </w:r>
          </w:p>
        </w:tc>
        <w:tc>
          <w:tcPr>
            <w:tcW w:w="2630" w:type="dxa"/>
            <w:gridSpan w:val="5"/>
            <w:shd w:val="clear" w:color="auto" w:fill="244061"/>
            <w:vAlign w:val="center"/>
            <w:hideMark/>
          </w:tcPr>
          <w:p w:rsidR="0025429D" w:rsidRPr="0025429D" w:rsidRDefault="005A6980" w:rsidP="0025429D">
            <w:pPr>
              <w:spacing w:after="0" w:line="240" w:lineRule="auto"/>
              <w:rPr>
                <w:rFonts w:ascii="Poppins-Regular" w:eastAsia="Times New Roman" w:hAnsi="Poppins-Regular" w:cs="Times New Roman"/>
                <w:color w:val="555555"/>
                <w:sz w:val="21"/>
                <w:szCs w:val="21"/>
                <w:lang w:eastAsia="tr-TR"/>
              </w:rPr>
            </w:pPr>
            <w:r>
              <w:rPr>
                <w:rFonts w:ascii="Times New Roman" w:eastAsia="Times New Roman" w:hAnsi="Times New Roman" w:cs="Times New Roman"/>
                <w:b/>
                <w:bCs/>
                <w:color w:val="FFFFFF"/>
                <w:sz w:val="24"/>
                <w:szCs w:val="24"/>
                <w:lang w:eastAsia="tr-TR"/>
              </w:rPr>
              <w:t>TURKISH LANGUAGE 2</w:t>
            </w:r>
          </w:p>
        </w:tc>
        <w:tc>
          <w:tcPr>
            <w:tcW w:w="476" w:type="dxa"/>
            <w:gridSpan w:val="2"/>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25429D" w:rsidRPr="0025429D" w:rsidRDefault="00051510"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25429D" w:rsidRPr="0025429D" w:rsidRDefault="00051510"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25429D" w:rsidRPr="0025429D" w:rsidRDefault="00051510"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9048DA" w:rsidP="0025429D">
            <w:pPr>
              <w:spacing w:after="0" w:line="240" w:lineRule="auto"/>
              <w:jc w:val="both"/>
              <w:rPr>
                <w:rFonts w:ascii="Poppins-Regular" w:eastAsia="Times New Roman" w:hAnsi="Poppins-Regular" w:cs="Times New Roman"/>
                <w:color w:val="555555"/>
                <w:sz w:val="21"/>
                <w:szCs w:val="21"/>
                <w:lang w:eastAsia="tr-TR"/>
              </w:rPr>
            </w:pPr>
            <w:r w:rsidRPr="009048DA">
              <w:rPr>
                <w:rFonts w:ascii="Times New Roman" w:eastAsia="Times New Roman" w:hAnsi="Times New Roman" w:cs="Times New Roman"/>
                <w:color w:val="555555"/>
                <w:sz w:val="21"/>
                <w:szCs w:val="21"/>
                <w:lang w:eastAsia="tr-TR"/>
              </w:rPr>
              <w:t>Within the scope of this course, Sentence, Sentence Types and Application; Ways of Gaining Accumulation in Written and Oral Expression will be discussed.</w:t>
            </w:r>
          </w:p>
        </w:tc>
      </w:tr>
      <w:tr w:rsidR="00051510" w:rsidRPr="0025429D" w:rsidTr="00070538">
        <w:trPr>
          <w:trHeight w:val="450"/>
          <w:tblCellSpacing w:w="15" w:type="dxa"/>
        </w:trPr>
        <w:tc>
          <w:tcPr>
            <w:tcW w:w="579" w:type="dxa"/>
            <w:vMerge w:val="restart"/>
            <w:shd w:val="clear" w:color="auto" w:fill="244061"/>
            <w:vAlign w:val="center"/>
            <w:hideMark/>
          </w:tcPr>
          <w:p w:rsidR="00051510" w:rsidRPr="0025429D" w:rsidRDefault="00051510" w:rsidP="00051510">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2.</w:t>
            </w:r>
          </w:p>
        </w:tc>
        <w:tc>
          <w:tcPr>
            <w:tcW w:w="1882" w:type="dxa"/>
            <w:gridSpan w:val="3"/>
            <w:shd w:val="clear" w:color="auto" w:fill="244061"/>
            <w:vAlign w:val="center"/>
            <w:hideMark/>
          </w:tcPr>
          <w:p w:rsidR="00051510" w:rsidRPr="0025429D" w:rsidRDefault="00051510" w:rsidP="00051510">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D932DB">
              <w:rPr>
                <w:rFonts w:ascii="Poppins-Regular" w:eastAsia="Times New Roman" w:hAnsi="Poppins-Regular" w:cs="Times New Roman"/>
                <w:b/>
                <w:bCs/>
                <w:color w:val="FFFFFF"/>
                <w:sz w:val="24"/>
                <w:szCs w:val="24"/>
                <w:lang w:eastAsia="tr-TR"/>
              </w:rPr>
              <w:t>AIT102</w:t>
            </w:r>
          </w:p>
        </w:tc>
        <w:tc>
          <w:tcPr>
            <w:tcW w:w="2630" w:type="dxa"/>
            <w:gridSpan w:val="5"/>
            <w:shd w:val="clear" w:color="auto" w:fill="244061"/>
            <w:vAlign w:val="center"/>
            <w:hideMark/>
          </w:tcPr>
          <w:p w:rsidR="00051510" w:rsidRPr="0025429D" w:rsidRDefault="00051510" w:rsidP="00051510">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ATATURK'S PRINCIPLES AND HISTORY OF REVOLUTION 2</w:t>
            </w:r>
          </w:p>
        </w:tc>
        <w:tc>
          <w:tcPr>
            <w:tcW w:w="476" w:type="dxa"/>
            <w:gridSpan w:val="2"/>
            <w:shd w:val="clear" w:color="auto" w:fill="244061"/>
            <w:vAlign w:val="center"/>
            <w:hideMark/>
          </w:tcPr>
          <w:p w:rsidR="00051510" w:rsidRPr="0025429D" w:rsidRDefault="00051510" w:rsidP="00051510">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051510" w:rsidRPr="0025429D" w:rsidRDefault="00051510" w:rsidP="0005151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051510" w:rsidRPr="0025429D" w:rsidRDefault="00051510" w:rsidP="00051510">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051510" w:rsidRPr="0025429D" w:rsidRDefault="00051510" w:rsidP="0005151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051510" w:rsidRPr="0025429D" w:rsidRDefault="00051510" w:rsidP="00051510">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F5673D" w:rsidP="0025429D">
            <w:pPr>
              <w:spacing w:after="0" w:line="240" w:lineRule="auto"/>
              <w:jc w:val="both"/>
              <w:rPr>
                <w:rFonts w:ascii="Poppins-Regular" w:eastAsia="Times New Roman" w:hAnsi="Poppins-Regular" w:cs="Times New Roman"/>
                <w:color w:val="555555"/>
                <w:sz w:val="21"/>
                <w:szCs w:val="21"/>
                <w:lang w:eastAsia="tr-TR"/>
              </w:rPr>
            </w:pPr>
            <w:r w:rsidRPr="00F5673D">
              <w:rPr>
                <w:rFonts w:ascii="Times New Roman" w:eastAsia="Times New Roman" w:hAnsi="Times New Roman" w:cs="Times New Roman"/>
                <w:color w:val="555555"/>
                <w:sz w:val="21"/>
                <w:szCs w:val="21"/>
                <w:lang w:eastAsia="tr-TR"/>
              </w:rPr>
              <w:t>Uprisings in the National Struggle Period and the Treaty of Sèvres, Military and Political Struggle, Establishment of the Republic of Turkey, Ataturk's Domestic and Foreign Policies, Reforms After the Establishment of the Republic of Turkey, Ataturk's Principles will be covered in the course.</w:t>
            </w:r>
          </w:p>
        </w:tc>
      </w:tr>
      <w:tr w:rsidR="00BD3CCB" w:rsidRPr="0025429D" w:rsidTr="00070538">
        <w:trPr>
          <w:trHeight w:val="450"/>
          <w:tblCellSpacing w:w="15" w:type="dxa"/>
        </w:trPr>
        <w:tc>
          <w:tcPr>
            <w:tcW w:w="579" w:type="dxa"/>
            <w:vMerge w:val="restart"/>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44061"/>
            <w:vAlign w:val="center"/>
            <w:hideMark/>
          </w:tcPr>
          <w:p w:rsidR="0025429D" w:rsidRPr="0025429D" w:rsidRDefault="00613E3C" w:rsidP="0025429D">
            <w:pPr>
              <w:spacing w:after="0" w:line="240" w:lineRule="auto"/>
              <w:jc w:val="center"/>
              <w:rPr>
                <w:rFonts w:ascii="Poppins-Regular" w:eastAsia="Times New Roman" w:hAnsi="Poppins-Regular" w:cs="Times New Roman"/>
                <w:color w:val="555555"/>
                <w:sz w:val="21"/>
                <w:szCs w:val="21"/>
                <w:lang w:eastAsia="tr-TR"/>
              </w:rPr>
            </w:pPr>
            <w:r w:rsidRPr="00D932DB">
              <w:rPr>
                <w:rFonts w:ascii="Poppins-Regular" w:eastAsia="Times New Roman" w:hAnsi="Poppins-Regular" w:cs="Times New Roman"/>
                <w:b/>
                <w:bCs/>
                <w:color w:val="FFFFFF"/>
                <w:sz w:val="24"/>
                <w:szCs w:val="24"/>
                <w:lang w:eastAsia="tr-TR"/>
              </w:rPr>
              <w:t>YDL102</w:t>
            </w:r>
          </w:p>
        </w:tc>
        <w:tc>
          <w:tcPr>
            <w:tcW w:w="2630" w:type="dxa"/>
            <w:gridSpan w:val="5"/>
            <w:shd w:val="clear" w:color="auto" w:fill="244061"/>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8C4379">
              <w:rPr>
                <w:rFonts w:ascii="Poppins-Regular" w:eastAsia="Times New Roman" w:hAnsi="Poppins-Regular" w:cs="Times New Roman"/>
                <w:b/>
                <w:bCs/>
                <w:color w:val="FFFFFF"/>
                <w:sz w:val="24"/>
                <w:szCs w:val="24"/>
                <w:lang w:eastAsia="tr-TR"/>
              </w:rPr>
              <w:t>ENGLISH 2</w:t>
            </w:r>
          </w:p>
        </w:tc>
        <w:tc>
          <w:tcPr>
            <w:tcW w:w="476" w:type="dxa"/>
            <w:gridSpan w:val="2"/>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25429D" w:rsidRPr="0025429D" w:rsidRDefault="00613E3C"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25429D" w:rsidRPr="0025429D" w:rsidRDefault="00613E3C"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1</w:t>
            </w:r>
          </w:p>
        </w:tc>
        <w:tc>
          <w:tcPr>
            <w:tcW w:w="588" w:type="dxa"/>
            <w:gridSpan w:val="2"/>
            <w:shd w:val="clear" w:color="auto" w:fill="244061"/>
            <w:vAlign w:val="center"/>
            <w:hideMark/>
          </w:tcPr>
          <w:p w:rsidR="0025429D" w:rsidRPr="0025429D" w:rsidRDefault="00613E3C"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2,5</w:t>
            </w:r>
          </w:p>
        </w:tc>
        <w:tc>
          <w:tcPr>
            <w:tcW w:w="1119" w:type="dxa"/>
            <w:gridSpan w:val="3"/>
            <w:shd w:val="clear" w:color="auto" w:fill="244061"/>
            <w:vAlign w:val="center"/>
            <w:hideMark/>
          </w:tcPr>
          <w:p w:rsidR="0025429D" w:rsidRPr="0025429D" w:rsidRDefault="00613E3C"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EE3437" w:rsidRPr="0025429D" w:rsidTr="00C72BB1">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tcPr>
          <w:p w:rsidR="0025429D" w:rsidRPr="0025429D" w:rsidRDefault="00C72BB1" w:rsidP="0025429D">
            <w:pPr>
              <w:spacing w:after="0" w:line="240" w:lineRule="auto"/>
              <w:jc w:val="both"/>
              <w:rPr>
                <w:rFonts w:ascii="Poppins-Regular" w:eastAsia="Times New Roman" w:hAnsi="Poppins-Regular" w:cs="Times New Roman"/>
                <w:color w:val="555555"/>
                <w:sz w:val="21"/>
                <w:szCs w:val="21"/>
                <w:lang w:eastAsia="tr-TR"/>
              </w:rPr>
            </w:pPr>
            <w:r w:rsidRPr="00C72BB1">
              <w:rPr>
                <w:rFonts w:ascii="Poppins-Regular" w:eastAsia="Times New Roman" w:hAnsi="Poppins-Regular" w:cs="Times New Roman"/>
                <w:color w:val="555555"/>
                <w:sz w:val="21"/>
                <w:szCs w:val="21"/>
                <w:lang w:eastAsia="tr-TR"/>
              </w:rPr>
              <w:t>In this lesson, Adverbs of location – Noun clauses - prefer / would rather Adverbs of manner – comparative / superlative Forms. Will / goig to – modals with Present Progressive and past forms – passive voice – the same as / different from. Adverbial clauses of purpose / reason /result will be discussed.</w:t>
            </w:r>
          </w:p>
        </w:tc>
      </w:tr>
      <w:tr w:rsidR="00BD3CCB" w:rsidRPr="0025429D" w:rsidTr="00070538">
        <w:trPr>
          <w:trHeight w:val="450"/>
          <w:tblCellSpacing w:w="15" w:type="dxa"/>
        </w:trPr>
        <w:tc>
          <w:tcPr>
            <w:tcW w:w="579" w:type="dxa"/>
            <w:vMerge w:val="restart"/>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lastRenderedPageBreak/>
              <w:t> 4.</w:t>
            </w:r>
          </w:p>
        </w:tc>
        <w:tc>
          <w:tcPr>
            <w:tcW w:w="1882" w:type="dxa"/>
            <w:gridSpan w:val="3"/>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B359D2" w:rsidRPr="00B359D2">
              <w:rPr>
                <w:rFonts w:ascii="Poppins-Regular" w:eastAsia="Times New Roman" w:hAnsi="Poppins-Regular" w:cs="Times New Roman"/>
                <w:b/>
                <w:bCs/>
                <w:color w:val="FFFFFF"/>
                <w:sz w:val="24"/>
                <w:szCs w:val="24"/>
                <w:lang w:eastAsia="tr-TR"/>
              </w:rPr>
              <w:t>TBT102</w:t>
            </w:r>
          </w:p>
        </w:tc>
        <w:tc>
          <w:tcPr>
            <w:tcW w:w="2630" w:type="dxa"/>
            <w:gridSpan w:val="5"/>
            <w:shd w:val="clear" w:color="auto" w:fill="244061"/>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B359D2">
              <w:rPr>
                <w:rFonts w:ascii="Poppins-Regular" w:eastAsia="Times New Roman" w:hAnsi="Poppins-Regular" w:cs="Times New Roman"/>
                <w:b/>
                <w:bCs/>
                <w:color w:val="FFFFFF"/>
                <w:sz w:val="24"/>
                <w:szCs w:val="24"/>
                <w:lang w:eastAsia="tr-TR"/>
              </w:rPr>
              <w:t>BASIC INFORMATION TECHNOLOGIES 2</w:t>
            </w:r>
          </w:p>
        </w:tc>
        <w:tc>
          <w:tcPr>
            <w:tcW w:w="476" w:type="dxa"/>
            <w:gridSpan w:val="2"/>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25429D" w:rsidRPr="0025429D" w:rsidRDefault="003559B7"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588" w:type="dxa"/>
            <w:gridSpan w:val="2"/>
            <w:shd w:val="clear" w:color="auto" w:fill="244061"/>
            <w:vAlign w:val="center"/>
            <w:hideMark/>
          </w:tcPr>
          <w:p w:rsidR="0025429D" w:rsidRPr="0025429D" w:rsidRDefault="003559B7"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4</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7254A7" w:rsidP="0025429D">
            <w:pPr>
              <w:spacing w:after="0" w:line="240" w:lineRule="auto"/>
              <w:jc w:val="both"/>
              <w:rPr>
                <w:rFonts w:ascii="Poppins-Regular" w:eastAsia="Times New Roman" w:hAnsi="Poppins-Regular" w:cs="Times New Roman"/>
                <w:color w:val="555555"/>
                <w:sz w:val="21"/>
                <w:szCs w:val="21"/>
                <w:lang w:eastAsia="tr-TR"/>
              </w:rPr>
            </w:pPr>
            <w:r w:rsidRPr="007254A7">
              <w:rPr>
                <w:rFonts w:ascii="Times New Roman" w:eastAsia="Times New Roman" w:hAnsi="Times New Roman" w:cs="Times New Roman"/>
                <w:color w:val="555555"/>
                <w:sz w:val="21"/>
                <w:szCs w:val="21"/>
                <w:lang w:eastAsia="tr-TR"/>
              </w:rPr>
              <w:t>Advanced level of MS Word, MS Excel usage, Power Point programs and computer protection from harmful programs will be covered in the course.</w:t>
            </w:r>
          </w:p>
        </w:tc>
      </w:tr>
      <w:tr w:rsidR="00BD3CCB" w:rsidRPr="0025429D" w:rsidTr="00070538">
        <w:trPr>
          <w:trHeight w:val="450"/>
          <w:tblCellSpacing w:w="15" w:type="dxa"/>
        </w:trPr>
        <w:tc>
          <w:tcPr>
            <w:tcW w:w="579" w:type="dxa"/>
            <w:vMerge w:val="restart"/>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5.</w:t>
            </w:r>
          </w:p>
        </w:tc>
        <w:tc>
          <w:tcPr>
            <w:tcW w:w="1882" w:type="dxa"/>
            <w:gridSpan w:val="3"/>
            <w:shd w:val="clear" w:color="auto" w:fill="244061"/>
            <w:vAlign w:val="center"/>
            <w:hideMark/>
          </w:tcPr>
          <w:p w:rsidR="0025429D" w:rsidRPr="0025429D" w:rsidRDefault="00ED62A7" w:rsidP="0025429D">
            <w:pPr>
              <w:spacing w:after="0" w:line="240" w:lineRule="auto"/>
              <w:jc w:val="center"/>
              <w:rPr>
                <w:rFonts w:ascii="Poppins-Regular" w:eastAsia="Times New Roman" w:hAnsi="Poppins-Regular" w:cs="Times New Roman"/>
                <w:color w:val="555555"/>
                <w:sz w:val="21"/>
                <w:szCs w:val="21"/>
                <w:lang w:eastAsia="tr-TR"/>
              </w:rPr>
            </w:pPr>
            <w:r w:rsidRPr="00F063C2">
              <w:rPr>
                <w:rFonts w:ascii="Poppins-Regular" w:eastAsia="Times New Roman" w:hAnsi="Poppins-Regular" w:cs="Times New Roman"/>
                <w:b/>
                <w:bCs/>
                <w:color w:val="FFFFFF"/>
                <w:sz w:val="24"/>
                <w:szCs w:val="24"/>
                <w:lang w:eastAsia="tr-TR"/>
              </w:rPr>
              <w:t>GTB102</w:t>
            </w:r>
          </w:p>
        </w:tc>
        <w:tc>
          <w:tcPr>
            <w:tcW w:w="2630" w:type="dxa"/>
            <w:gridSpan w:val="5"/>
            <w:shd w:val="clear" w:color="auto" w:fill="244061"/>
            <w:vAlign w:val="center"/>
            <w:hideMark/>
          </w:tcPr>
          <w:p w:rsidR="0025429D" w:rsidRPr="00ED62A7"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ED62A7">
              <w:rPr>
                <w:rFonts w:ascii="Poppins-Regular" w:eastAsia="Times New Roman" w:hAnsi="Poppins-Regular" w:cs="Times New Roman"/>
                <w:b/>
                <w:bCs/>
                <w:color w:val="FFFFFF"/>
                <w:sz w:val="24"/>
                <w:szCs w:val="24"/>
                <w:lang w:eastAsia="tr-TR"/>
              </w:rPr>
              <w:t>MATHEMATICS 2</w:t>
            </w:r>
          </w:p>
        </w:tc>
        <w:tc>
          <w:tcPr>
            <w:tcW w:w="476" w:type="dxa"/>
            <w:gridSpan w:val="2"/>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25429D" w:rsidRPr="0025429D" w:rsidRDefault="00ED62A7"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25429D" w:rsidRPr="0025429D" w:rsidRDefault="00ED62A7"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25429D" w:rsidRPr="0025429D" w:rsidRDefault="00ED62A7"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25429D" w:rsidRPr="0025429D" w:rsidRDefault="00ED62A7"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ED62A7" w:rsidP="0025429D">
            <w:pPr>
              <w:spacing w:after="0" w:line="240" w:lineRule="auto"/>
              <w:jc w:val="both"/>
              <w:rPr>
                <w:rFonts w:ascii="Poppins-Regular" w:eastAsia="Times New Roman" w:hAnsi="Poppins-Regular" w:cs="Times New Roman"/>
                <w:color w:val="555555"/>
                <w:sz w:val="21"/>
                <w:szCs w:val="21"/>
                <w:lang w:eastAsia="tr-TR"/>
              </w:rPr>
            </w:pPr>
            <w:r w:rsidRPr="00ED62A7">
              <w:rPr>
                <w:rFonts w:ascii="Times New Roman" w:eastAsia="Times New Roman" w:hAnsi="Times New Roman" w:cs="Times New Roman"/>
                <w:color w:val="555555"/>
                <w:sz w:val="21"/>
                <w:szCs w:val="21"/>
                <w:lang w:eastAsia="tr-TR"/>
              </w:rPr>
              <w:t>Indefinite integral, methods of integration, Properties of definite integral, related theorems, Applications of definite integral (Area, arc length, volume calculation, surface area calculation) Generalized integrals and their properties, Multivariable functions.</w:t>
            </w:r>
          </w:p>
        </w:tc>
      </w:tr>
      <w:tr w:rsidR="00BD3CCB" w:rsidRPr="0025429D" w:rsidTr="00070538">
        <w:trPr>
          <w:trHeight w:val="450"/>
          <w:tblCellSpacing w:w="15" w:type="dxa"/>
        </w:trPr>
        <w:tc>
          <w:tcPr>
            <w:tcW w:w="579" w:type="dxa"/>
            <w:vMerge w:val="restart"/>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6.</w:t>
            </w:r>
          </w:p>
        </w:tc>
        <w:tc>
          <w:tcPr>
            <w:tcW w:w="1882" w:type="dxa"/>
            <w:gridSpan w:val="3"/>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3A1C02" w:rsidRPr="00F063C2">
              <w:rPr>
                <w:rFonts w:ascii="Poppins-Regular" w:eastAsia="Times New Roman" w:hAnsi="Poppins-Regular" w:cs="Times New Roman"/>
                <w:b/>
                <w:bCs/>
                <w:color w:val="FFFFFF"/>
                <w:sz w:val="24"/>
                <w:szCs w:val="24"/>
                <w:lang w:eastAsia="tr-TR"/>
              </w:rPr>
              <w:t>GTB104</w:t>
            </w:r>
          </w:p>
        </w:tc>
        <w:tc>
          <w:tcPr>
            <w:tcW w:w="2630" w:type="dxa"/>
            <w:gridSpan w:val="5"/>
            <w:shd w:val="clear" w:color="auto" w:fill="244061"/>
            <w:vAlign w:val="center"/>
            <w:hideMark/>
          </w:tcPr>
          <w:p w:rsidR="0025429D" w:rsidRPr="003A1C02"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3A1C02">
              <w:rPr>
                <w:rFonts w:ascii="Poppins-Regular" w:eastAsia="Times New Roman" w:hAnsi="Poppins-Regular" w:cs="Times New Roman"/>
                <w:b/>
                <w:bCs/>
                <w:color w:val="FFFFFF"/>
                <w:sz w:val="24"/>
                <w:szCs w:val="24"/>
                <w:lang w:eastAsia="tr-TR"/>
              </w:rPr>
              <w:t>FOOD CHEMISTRY</w:t>
            </w:r>
          </w:p>
        </w:tc>
        <w:tc>
          <w:tcPr>
            <w:tcW w:w="476" w:type="dxa"/>
            <w:gridSpan w:val="2"/>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25429D" w:rsidRPr="0025429D" w:rsidRDefault="00DA4FE6"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25429D" w:rsidRPr="0025429D" w:rsidRDefault="00DA4FE6"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25429D" w:rsidRPr="0025429D" w:rsidRDefault="00DA4FE6"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3A1C02" w:rsidP="003A1C02">
            <w:pPr>
              <w:spacing w:after="0" w:line="240" w:lineRule="auto"/>
              <w:jc w:val="both"/>
              <w:rPr>
                <w:rFonts w:ascii="Poppins-Regular" w:eastAsia="Times New Roman" w:hAnsi="Poppins-Regular" w:cs="Times New Roman"/>
                <w:color w:val="555555"/>
                <w:sz w:val="21"/>
                <w:szCs w:val="21"/>
                <w:lang w:eastAsia="tr-TR"/>
              </w:rPr>
            </w:pPr>
            <w:r w:rsidRPr="003A1C02">
              <w:rPr>
                <w:rFonts w:ascii="Times New Roman" w:eastAsia="Times New Roman" w:hAnsi="Times New Roman" w:cs="Times New Roman"/>
                <w:color w:val="555555"/>
                <w:sz w:val="21"/>
                <w:szCs w:val="21"/>
                <w:lang w:eastAsia="tr-TR"/>
              </w:rPr>
              <w:t>Within the scope of this course, general biochemical components of foods, proteins, carbohydrates, lipids, vitamins, enzymes, their determination methods, deterioration, preservation and storage of foods, processing and digestion will be discussed.</w:t>
            </w:r>
          </w:p>
        </w:tc>
      </w:tr>
      <w:tr w:rsidR="001B3DB8" w:rsidRPr="0025429D" w:rsidTr="00070538">
        <w:trPr>
          <w:trHeight w:val="450"/>
          <w:tblCellSpacing w:w="15" w:type="dxa"/>
        </w:trPr>
        <w:tc>
          <w:tcPr>
            <w:tcW w:w="579" w:type="dxa"/>
            <w:vMerge w:val="restart"/>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7.</w:t>
            </w:r>
          </w:p>
        </w:tc>
        <w:tc>
          <w:tcPr>
            <w:tcW w:w="1882" w:type="dxa"/>
            <w:gridSpan w:val="3"/>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D1617D">
              <w:rPr>
                <w:rFonts w:ascii="Poppins-Regular" w:eastAsia="Times New Roman" w:hAnsi="Poppins-Regular" w:cs="Times New Roman"/>
                <w:b/>
                <w:bCs/>
                <w:color w:val="FFFFFF"/>
                <w:sz w:val="24"/>
                <w:szCs w:val="24"/>
                <w:lang w:eastAsia="tr-TR"/>
              </w:rPr>
              <w:t>GTB106</w:t>
            </w:r>
          </w:p>
        </w:tc>
        <w:tc>
          <w:tcPr>
            <w:tcW w:w="2630" w:type="dxa"/>
            <w:gridSpan w:val="5"/>
            <w:shd w:val="clear" w:color="auto" w:fill="244061"/>
            <w:vAlign w:val="center"/>
            <w:hideMark/>
          </w:tcPr>
          <w:p w:rsidR="001B3DB8" w:rsidRPr="0025429D" w:rsidRDefault="001B3DB8" w:rsidP="001B3DB8">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D1617D">
              <w:rPr>
                <w:rFonts w:ascii="Poppins-Regular" w:eastAsia="Times New Roman" w:hAnsi="Poppins-Regular" w:cs="Times New Roman"/>
                <w:b/>
                <w:bCs/>
                <w:color w:val="FFFFFF"/>
                <w:sz w:val="24"/>
                <w:szCs w:val="24"/>
                <w:lang w:eastAsia="tr-TR"/>
              </w:rPr>
              <w:t>BIOTECHNOLOGY</w:t>
            </w:r>
          </w:p>
        </w:tc>
        <w:tc>
          <w:tcPr>
            <w:tcW w:w="476" w:type="dxa"/>
            <w:gridSpan w:val="2"/>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D1617D" w:rsidP="0025429D">
            <w:pPr>
              <w:spacing w:after="0" w:line="240" w:lineRule="auto"/>
              <w:rPr>
                <w:rFonts w:ascii="Poppins-Regular" w:eastAsia="Times New Roman" w:hAnsi="Poppins-Regular" w:cs="Times New Roman"/>
                <w:color w:val="555555"/>
                <w:sz w:val="21"/>
                <w:szCs w:val="21"/>
                <w:lang w:eastAsia="tr-TR"/>
              </w:rPr>
            </w:pPr>
            <w:r w:rsidRPr="00D1617D">
              <w:rPr>
                <w:rFonts w:ascii="Times New Roman" w:eastAsia="Times New Roman" w:hAnsi="Times New Roman" w:cs="Times New Roman"/>
                <w:color w:val="555555"/>
                <w:sz w:val="21"/>
                <w:szCs w:val="21"/>
                <w:lang w:eastAsia="tr-TR"/>
              </w:rPr>
              <w:t>This course covers the production of animal and plant food or microorganism culture with desired properties by using genetic information or enzyme technology.</w:t>
            </w:r>
          </w:p>
        </w:tc>
      </w:tr>
      <w:tr w:rsidR="001B3DB8" w:rsidRPr="0025429D" w:rsidTr="00070538">
        <w:trPr>
          <w:trHeight w:val="450"/>
          <w:tblCellSpacing w:w="15" w:type="dxa"/>
        </w:trPr>
        <w:tc>
          <w:tcPr>
            <w:tcW w:w="579" w:type="dxa"/>
            <w:vMerge w:val="restart"/>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8.</w:t>
            </w:r>
          </w:p>
        </w:tc>
        <w:tc>
          <w:tcPr>
            <w:tcW w:w="1882" w:type="dxa"/>
            <w:gridSpan w:val="3"/>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5666CC">
              <w:rPr>
                <w:rFonts w:ascii="Poppins-Regular" w:eastAsia="Times New Roman" w:hAnsi="Poppins-Regular" w:cs="Times New Roman"/>
                <w:b/>
                <w:bCs/>
                <w:color w:val="FFFFFF"/>
                <w:sz w:val="24"/>
                <w:szCs w:val="24"/>
                <w:lang w:eastAsia="tr-TR"/>
              </w:rPr>
              <w:t>GTB108</w:t>
            </w:r>
          </w:p>
        </w:tc>
        <w:tc>
          <w:tcPr>
            <w:tcW w:w="2630" w:type="dxa"/>
            <w:gridSpan w:val="5"/>
            <w:shd w:val="clear" w:color="auto" w:fill="244061"/>
            <w:vAlign w:val="center"/>
            <w:hideMark/>
          </w:tcPr>
          <w:p w:rsidR="001B3DB8" w:rsidRPr="0025429D" w:rsidRDefault="001B3DB8" w:rsidP="001B3DB8">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5666CC">
              <w:rPr>
                <w:rFonts w:ascii="Poppins-Regular" w:eastAsia="Times New Roman" w:hAnsi="Poppins-Regular" w:cs="Times New Roman"/>
                <w:b/>
                <w:bCs/>
                <w:color w:val="FFFFFF"/>
                <w:sz w:val="24"/>
                <w:szCs w:val="24"/>
                <w:lang w:eastAsia="tr-TR"/>
              </w:rPr>
              <w:t>INTRODUCTION TO FOOD TECHNOLOGY</w:t>
            </w:r>
          </w:p>
        </w:tc>
        <w:tc>
          <w:tcPr>
            <w:tcW w:w="476" w:type="dxa"/>
            <w:gridSpan w:val="2"/>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1B3DB8" w:rsidRPr="0025429D" w:rsidRDefault="001B3DB8" w:rsidP="001B3DB8">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5666CC" w:rsidP="0025429D">
            <w:pPr>
              <w:spacing w:after="0" w:line="240" w:lineRule="auto"/>
              <w:jc w:val="both"/>
              <w:rPr>
                <w:rFonts w:ascii="Poppins-Regular" w:eastAsia="Times New Roman" w:hAnsi="Poppins-Regular" w:cs="Times New Roman"/>
                <w:color w:val="555555"/>
                <w:sz w:val="21"/>
                <w:szCs w:val="21"/>
                <w:lang w:eastAsia="tr-TR"/>
              </w:rPr>
            </w:pPr>
            <w:r w:rsidRPr="005666CC">
              <w:rPr>
                <w:rFonts w:ascii="Times New Roman" w:eastAsia="Times New Roman" w:hAnsi="Times New Roman" w:cs="Times New Roman"/>
                <w:color w:val="555555"/>
                <w:sz w:val="21"/>
                <w:szCs w:val="21"/>
                <w:lang w:eastAsia="tr-TR"/>
              </w:rPr>
              <w:t>Duties and responsibilities of food technician, professional ethics, structure and properties of foodstuffs, technological properties of foodstuffs, food processing and storage methods, basic food terms and technologies.</w:t>
            </w:r>
          </w:p>
        </w:tc>
      </w:tr>
      <w:tr w:rsidR="00805522" w:rsidRPr="0025429D" w:rsidTr="00C70BC7">
        <w:trPr>
          <w:trHeight w:val="750"/>
          <w:tblCellSpacing w:w="15" w:type="dxa"/>
        </w:trPr>
        <w:tc>
          <w:tcPr>
            <w:tcW w:w="8863" w:type="dxa"/>
            <w:gridSpan w:val="28"/>
            <w:shd w:val="clear" w:color="auto" w:fill="F2F2F2"/>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t>Note: C: Compulsory Courses, E: Elective Courses, T: Theoretical Course Hour; P: Weekly Practice Course Hour, C: Course Credit, ECTS: European Credit Transfer System Credit of the Course.</w:t>
            </w:r>
          </w:p>
        </w:tc>
      </w:tr>
      <w:tr w:rsidR="00805522" w:rsidRPr="0025429D" w:rsidTr="00C70BC7">
        <w:trPr>
          <w:tblCellSpacing w:w="15" w:type="dxa"/>
        </w:trPr>
        <w:tc>
          <w:tcPr>
            <w:tcW w:w="8863" w:type="dxa"/>
            <w:gridSpan w:val="28"/>
            <w:shd w:val="clear" w:color="auto" w:fill="A5A5A5"/>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05522" w:rsidRPr="0025429D" w:rsidTr="00C70BC7">
        <w:trPr>
          <w:trHeight w:val="750"/>
          <w:tblCellSpacing w:w="15" w:type="dxa"/>
        </w:trPr>
        <w:tc>
          <w:tcPr>
            <w:tcW w:w="8863" w:type="dxa"/>
            <w:gridSpan w:val="2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 SECOND YEAR 3. SEMESTER</w:t>
            </w:r>
          </w:p>
        </w:tc>
      </w:tr>
      <w:tr w:rsidR="00BD3CCB" w:rsidRPr="0025429D" w:rsidTr="00070538">
        <w:trPr>
          <w:tblCellSpacing w:w="15" w:type="dxa"/>
        </w:trPr>
        <w:tc>
          <w:tcPr>
            <w:tcW w:w="579" w:type="dxa"/>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NO</w:t>
            </w:r>
          </w:p>
        </w:tc>
        <w:tc>
          <w:tcPr>
            <w:tcW w:w="1882"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COURSE TITLE</w:t>
            </w:r>
          </w:p>
        </w:tc>
        <w:tc>
          <w:tcPr>
            <w:tcW w:w="476"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ECTS</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05867"/>
            <w:vAlign w:val="center"/>
            <w:hideMark/>
          </w:tcPr>
          <w:p w:rsidR="0025429D" w:rsidRPr="0025429D" w:rsidRDefault="00F05B4A" w:rsidP="0025429D">
            <w:pPr>
              <w:spacing w:after="0" w:line="240" w:lineRule="auto"/>
              <w:jc w:val="center"/>
              <w:rPr>
                <w:rFonts w:ascii="Poppins-Regular" w:eastAsia="Times New Roman" w:hAnsi="Poppins-Regular" w:cs="Times New Roman"/>
                <w:color w:val="555555"/>
                <w:sz w:val="21"/>
                <w:szCs w:val="21"/>
                <w:lang w:eastAsia="tr-TR"/>
              </w:rPr>
            </w:pPr>
            <w:r w:rsidRPr="001C6E02">
              <w:rPr>
                <w:rFonts w:ascii="Poppins-Regular" w:eastAsia="Times New Roman" w:hAnsi="Poppins-Regular" w:cs="Times New Roman"/>
                <w:b/>
                <w:bCs/>
                <w:color w:val="FFFFFF"/>
                <w:sz w:val="24"/>
                <w:szCs w:val="24"/>
                <w:lang w:eastAsia="tr-TR"/>
              </w:rPr>
              <w:t>GTB201</w:t>
            </w:r>
          </w:p>
        </w:tc>
        <w:tc>
          <w:tcPr>
            <w:tcW w:w="2630" w:type="dxa"/>
            <w:gridSpan w:val="5"/>
            <w:shd w:val="clear" w:color="auto" w:fill="205867"/>
            <w:vAlign w:val="center"/>
            <w:hideMark/>
          </w:tcPr>
          <w:p w:rsidR="0025429D" w:rsidRPr="00F05B4A"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F05B4A">
              <w:rPr>
                <w:rFonts w:ascii="Poppins-Regular" w:eastAsia="Times New Roman" w:hAnsi="Poppins-Regular" w:cs="Times New Roman"/>
                <w:b/>
                <w:bCs/>
                <w:color w:val="FFFFFF"/>
                <w:sz w:val="24"/>
                <w:szCs w:val="24"/>
                <w:lang w:eastAsia="tr-TR"/>
              </w:rPr>
              <w:t>ORGANIC CHEMISTRY</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F05B4A"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25429D" w:rsidRPr="0025429D" w:rsidRDefault="00F05B4A"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25429D" w:rsidRPr="0025429D" w:rsidRDefault="00F05B4A"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F05B4A" w:rsidP="00F05B4A">
            <w:pPr>
              <w:spacing w:after="0" w:line="240" w:lineRule="auto"/>
              <w:jc w:val="both"/>
              <w:rPr>
                <w:rFonts w:ascii="Poppins-Regular" w:eastAsia="Times New Roman" w:hAnsi="Poppins-Regular" w:cs="Times New Roman"/>
                <w:color w:val="555555"/>
                <w:sz w:val="21"/>
                <w:szCs w:val="21"/>
                <w:lang w:eastAsia="tr-TR"/>
              </w:rPr>
            </w:pPr>
            <w:r w:rsidRPr="00F05B4A">
              <w:rPr>
                <w:rFonts w:ascii="Times New Roman" w:eastAsia="Times New Roman" w:hAnsi="Times New Roman" w:cs="Times New Roman"/>
                <w:color w:val="555555"/>
                <w:sz w:val="21"/>
                <w:szCs w:val="21"/>
                <w:lang w:eastAsia="tr-TR"/>
              </w:rPr>
              <w:t xml:space="preserve">  Basic principles of organic chemistry, reactions, types of processes and reaction stages in organic reactions.</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2.</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1A6B2A" w:rsidRPr="001C6E02">
              <w:rPr>
                <w:rFonts w:ascii="Poppins-Regular" w:eastAsia="Times New Roman" w:hAnsi="Poppins-Regular" w:cs="Times New Roman"/>
                <w:b/>
                <w:bCs/>
                <w:color w:val="FFFFFF"/>
                <w:sz w:val="24"/>
                <w:szCs w:val="24"/>
                <w:lang w:eastAsia="tr-TR"/>
              </w:rPr>
              <w:t>GTB203</w:t>
            </w:r>
          </w:p>
        </w:tc>
        <w:tc>
          <w:tcPr>
            <w:tcW w:w="2630" w:type="dxa"/>
            <w:gridSpan w:val="5"/>
            <w:shd w:val="clear" w:color="auto" w:fill="205867"/>
            <w:vAlign w:val="center"/>
            <w:hideMark/>
          </w:tcPr>
          <w:p w:rsidR="0025429D" w:rsidRPr="001A6B2A"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1A6B2A" w:rsidRPr="001A6B2A">
              <w:rPr>
                <w:rFonts w:ascii="Poppins-Regular" w:eastAsia="Times New Roman" w:hAnsi="Poppins-Regular" w:cs="Times New Roman"/>
                <w:b/>
                <w:bCs/>
                <w:color w:val="FFFFFF"/>
                <w:sz w:val="24"/>
                <w:szCs w:val="24"/>
                <w:lang w:eastAsia="tr-TR"/>
              </w:rPr>
              <w:t>LABORATORY T</w:t>
            </w:r>
            <w:r w:rsidR="001A6B2A">
              <w:rPr>
                <w:rFonts w:ascii="Poppins-Regular" w:eastAsia="Times New Roman" w:hAnsi="Poppins-Regular" w:cs="Times New Roman"/>
                <w:b/>
                <w:bCs/>
                <w:color w:val="FFFFFF"/>
                <w:sz w:val="24"/>
                <w:szCs w:val="24"/>
                <w:lang w:eastAsia="tr-TR"/>
              </w:rPr>
              <w:t>ECHNIQUES 1</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E4035D"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E4035D"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1A6B2A" w:rsidP="001A6B2A">
            <w:pPr>
              <w:spacing w:after="0" w:line="240" w:lineRule="auto"/>
              <w:jc w:val="both"/>
              <w:rPr>
                <w:rFonts w:ascii="Poppins-Regular" w:eastAsia="Times New Roman" w:hAnsi="Poppins-Regular" w:cs="Times New Roman"/>
                <w:color w:val="555555"/>
                <w:sz w:val="21"/>
                <w:szCs w:val="21"/>
                <w:lang w:eastAsia="tr-TR"/>
              </w:rPr>
            </w:pPr>
            <w:r w:rsidRPr="001A6B2A">
              <w:rPr>
                <w:rFonts w:ascii="Times New Roman" w:eastAsia="Times New Roman" w:hAnsi="Times New Roman" w:cs="Times New Roman"/>
                <w:color w:val="555555"/>
                <w:sz w:val="21"/>
                <w:szCs w:val="21"/>
                <w:lang w:eastAsia="tr-TR"/>
              </w:rPr>
              <w:t xml:space="preserve">  Before various analysis courses and applications, introduction of laboratories, ensuring general and personal safety, preparation of adjusted standard solutions, use of laboratory tools and equipment will be covered within the scope of the course.</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5311A1" w:rsidRPr="005311A1">
              <w:rPr>
                <w:rFonts w:ascii="Poppins-Regular" w:eastAsia="Times New Roman" w:hAnsi="Poppins-Regular" w:cs="Times New Roman"/>
                <w:b/>
                <w:bCs/>
                <w:color w:val="FFFFFF"/>
                <w:sz w:val="24"/>
                <w:szCs w:val="24"/>
                <w:lang w:eastAsia="tr-TR"/>
              </w:rPr>
              <w:t>GTB205</w:t>
            </w:r>
          </w:p>
        </w:tc>
        <w:tc>
          <w:tcPr>
            <w:tcW w:w="2630" w:type="dxa"/>
            <w:gridSpan w:val="5"/>
            <w:shd w:val="clear" w:color="auto" w:fill="205867"/>
            <w:vAlign w:val="center"/>
            <w:hideMark/>
          </w:tcPr>
          <w:p w:rsidR="0025429D" w:rsidRPr="005311A1"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5311A1" w:rsidRPr="005311A1">
              <w:rPr>
                <w:rFonts w:ascii="Poppins-Regular" w:eastAsia="Times New Roman" w:hAnsi="Poppins-Regular" w:cs="Times New Roman"/>
                <w:b/>
                <w:bCs/>
                <w:color w:val="FFFFFF"/>
                <w:sz w:val="24"/>
                <w:szCs w:val="24"/>
                <w:lang w:eastAsia="tr-TR"/>
              </w:rPr>
              <w:t>PROFE</w:t>
            </w:r>
            <w:r w:rsidR="005311A1">
              <w:rPr>
                <w:rFonts w:ascii="Poppins-Regular" w:eastAsia="Times New Roman" w:hAnsi="Poppins-Regular" w:cs="Times New Roman"/>
                <w:b/>
                <w:bCs/>
                <w:color w:val="FFFFFF"/>
                <w:sz w:val="24"/>
                <w:szCs w:val="24"/>
                <w:lang w:eastAsia="tr-TR"/>
              </w:rPr>
              <w:t>SSIONAL ENGLISH 1</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25429D" w:rsidRPr="0025429D" w:rsidRDefault="005311A1"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5311A1" w:rsidP="005311A1">
            <w:pPr>
              <w:spacing w:after="0" w:line="240" w:lineRule="auto"/>
              <w:jc w:val="both"/>
              <w:rPr>
                <w:rFonts w:ascii="Poppins-Regular" w:eastAsia="Times New Roman" w:hAnsi="Poppins-Regular" w:cs="Times New Roman"/>
                <w:color w:val="555555"/>
                <w:sz w:val="21"/>
                <w:szCs w:val="21"/>
                <w:lang w:eastAsia="tr-TR"/>
              </w:rPr>
            </w:pPr>
            <w:r w:rsidRPr="005311A1">
              <w:rPr>
                <w:rFonts w:ascii="Times New Roman" w:eastAsia="Times New Roman" w:hAnsi="Times New Roman" w:cs="Times New Roman"/>
                <w:color w:val="555555"/>
                <w:sz w:val="21"/>
                <w:szCs w:val="21"/>
                <w:lang w:eastAsia="tr-TR"/>
              </w:rPr>
              <w:t xml:space="preserve">  The aim of this course is to improve students' level of English and at the same time to help them understand and use international business English and business terms. It is aimed that students who take this course will be able to communicate verbally and in writing using basic English in business life.</w:t>
            </w:r>
            <w:r>
              <w:rPr>
                <w:rFonts w:ascii="Times New Roman" w:eastAsia="Times New Roman" w:hAnsi="Times New Roman" w:cs="Times New Roman"/>
                <w:color w:val="555555"/>
                <w:sz w:val="21"/>
                <w:szCs w:val="21"/>
                <w:lang w:eastAsia="tr-TR"/>
              </w:rPr>
              <w:t xml:space="preserve"> </w:t>
            </w:r>
          </w:p>
        </w:tc>
      </w:tr>
      <w:tr w:rsidR="00057F6D" w:rsidRPr="0025429D" w:rsidTr="00070538">
        <w:trPr>
          <w:tblCellSpacing w:w="15" w:type="dxa"/>
        </w:trPr>
        <w:tc>
          <w:tcPr>
            <w:tcW w:w="579" w:type="dxa"/>
            <w:shd w:val="clear" w:color="auto" w:fill="FFFFFF"/>
            <w:vAlign w:val="center"/>
          </w:tcPr>
          <w:p w:rsidR="00057F6D" w:rsidRPr="0025429D" w:rsidRDefault="00057F6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tcPr>
          <w:p w:rsidR="00057F6D" w:rsidRPr="005311A1" w:rsidRDefault="00057F6D" w:rsidP="005311A1">
            <w:pPr>
              <w:spacing w:after="0" w:line="240" w:lineRule="auto"/>
              <w:jc w:val="both"/>
              <w:rPr>
                <w:rFonts w:ascii="Times New Roman" w:eastAsia="Times New Roman" w:hAnsi="Times New Roman" w:cs="Times New Roman"/>
                <w:color w:val="555555"/>
                <w:sz w:val="21"/>
                <w:szCs w:val="21"/>
                <w:lang w:eastAsia="tr-TR"/>
              </w:rPr>
            </w:pPr>
          </w:p>
        </w:tc>
      </w:tr>
      <w:tr w:rsidR="00057F6D" w:rsidRPr="0025429D" w:rsidTr="00C71E17">
        <w:trPr>
          <w:trHeight w:val="450"/>
          <w:tblCellSpacing w:w="15" w:type="dxa"/>
        </w:trPr>
        <w:tc>
          <w:tcPr>
            <w:tcW w:w="579" w:type="dxa"/>
            <w:vMerge w:val="restart"/>
            <w:shd w:val="clear" w:color="auto" w:fill="205867"/>
            <w:vAlign w:val="center"/>
            <w:hideMark/>
          </w:tcPr>
          <w:p w:rsidR="00057F6D" w:rsidRPr="0025429D" w:rsidRDefault="00057F6D" w:rsidP="00057F6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lastRenderedPageBreak/>
              <w:t> </w:t>
            </w:r>
            <w:r>
              <w:rPr>
                <w:rFonts w:ascii="Poppins-Regular" w:eastAsia="Times New Roman" w:hAnsi="Poppins-Regular" w:cs="Times New Roman"/>
                <w:b/>
                <w:bCs/>
                <w:color w:val="FFFFFF"/>
                <w:sz w:val="24"/>
                <w:szCs w:val="24"/>
                <w:lang w:eastAsia="tr-TR"/>
              </w:rPr>
              <w:t>4</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05867"/>
            <w:vAlign w:val="center"/>
            <w:hideMark/>
          </w:tcPr>
          <w:p w:rsidR="00057F6D" w:rsidRPr="0025429D" w:rsidRDefault="00057F6D"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532170" w:rsidRPr="00532170">
              <w:rPr>
                <w:rFonts w:ascii="Poppins-Regular" w:eastAsia="Times New Roman" w:hAnsi="Poppins-Regular" w:cs="Times New Roman"/>
                <w:b/>
                <w:bCs/>
                <w:color w:val="FFFFFF"/>
                <w:sz w:val="24"/>
                <w:szCs w:val="24"/>
                <w:lang w:eastAsia="tr-TR"/>
              </w:rPr>
              <w:t>GBT207</w:t>
            </w:r>
          </w:p>
        </w:tc>
        <w:tc>
          <w:tcPr>
            <w:tcW w:w="2630" w:type="dxa"/>
            <w:gridSpan w:val="5"/>
            <w:shd w:val="clear" w:color="auto" w:fill="205867"/>
            <w:vAlign w:val="center"/>
            <w:hideMark/>
          </w:tcPr>
          <w:p w:rsidR="00057F6D" w:rsidRPr="005311A1" w:rsidRDefault="00057F6D" w:rsidP="00C71E17">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532170">
              <w:rPr>
                <w:rFonts w:ascii="Poppins-Regular" w:eastAsia="Times New Roman" w:hAnsi="Poppins-Regular" w:cs="Times New Roman"/>
                <w:b/>
                <w:bCs/>
                <w:color w:val="FFFFFF"/>
                <w:sz w:val="24"/>
                <w:szCs w:val="24"/>
                <w:lang w:eastAsia="tr-TR"/>
              </w:rPr>
              <w:t>FOOD BIOLOGY</w:t>
            </w:r>
          </w:p>
        </w:tc>
        <w:tc>
          <w:tcPr>
            <w:tcW w:w="476" w:type="dxa"/>
            <w:gridSpan w:val="2"/>
            <w:shd w:val="clear" w:color="auto" w:fill="205867"/>
            <w:vAlign w:val="center"/>
            <w:hideMark/>
          </w:tcPr>
          <w:p w:rsidR="00057F6D" w:rsidRPr="0025429D" w:rsidRDefault="00057F6D"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057F6D" w:rsidRPr="0025429D" w:rsidRDefault="00057F6D"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057F6D" w:rsidRPr="0025429D" w:rsidRDefault="00057F6D"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057F6D" w:rsidRPr="0025429D" w:rsidRDefault="00057F6D"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057F6D" w:rsidRPr="0025429D" w:rsidRDefault="00057F6D"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057F6D" w:rsidRPr="0025429D" w:rsidTr="00C71E17">
        <w:trPr>
          <w:tblCellSpacing w:w="15" w:type="dxa"/>
        </w:trPr>
        <w:tc>
          <w:tcPr>
            <w:tcW w:w="579" w:type="dxa"/>
            <w:vMerge/>
            <w:shd w:val="clear" w:color="auto" w:fill="FFFFFF"/>
            <w:vAlign w:val="center"/>
            <w:hideMark/>
          </w:tcPr>
          <w:p w:rsidR="00057F6D" w:rsidRPr="0025429D" w:rsidRDefault="00057F6D" w:rsidP="00C71E17">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057F6D" w:rsidRPr="0025429D" w:rsidRDefault="00532170" w:rsidP="00532170">
            <w:pPr>
              <w:spacing w:after="0" w:line="240" w:lineRule="auto"/>
              <w:jc w:val="both"/>
              <w:rPr>
                <w:rFonts w:ascii="Poppins-Regular" w:eastAsia="Times New Roman" w:hAnsi="Poppins-Regular" w:cs="Times New Roman"/>
                <w:color w:val="555555"/>
                <w:sz w:val="21"/>
                <w:szCs w:val="21"/>
                <w:lang w:eastAsia="tr-TR"/>
              </w:rPr>
            </w:pPr>
            <w:r w:rsidRPr="00532170">
              <w:rPr>
                <w:rFonts w:ascii="Times New Roman" w:eastAsia="Times New Roman" w:hAnsi="Times New Roman" w:cs="Times New Roman"/>
                <w:color w:val="555555"/>
                <w:sz w:val="21"/>
                <w:szCs w:val="21"/>
                <w:lang w:eastAsia="tr-TR"/>
              </w:rPr>
              <w:t xml:space="preserve">Subject and parts of biology, living things and environment, cell science, tissues, organs and systems, reproduction in living things, reproductive system, nutrition and digestive system in living things, circulation, excretory, nervous, respiratory systems, nucleic acids, hormones and endocrine system, enzymes, </w:t>
            </w:r>
            <w:proofErr w:type="gramStart"/>
            <w:r w:rsidRPr="00532170">
              <w:rPr>
                <w:rFonts w:ascii="Times New Roman" w:eastAsia="Times New Roman" w:hAnsi="Times New Roman" w:cs="Times New Roman"/>
                <w:color w:val="555555"/>
                <w:sz w:val="21"/>
                <w:szCs w:val="21"/>
                <w:lang w:eastAsia="tr-TR"/>
              </w:rPr>
              <w:t>microorganisms , factors</w:t>
            </w:r>
            <w:proofErr w:type="gramEnd"/>
            <w:r w:rsidRPr="00532170">
              <w:rPr>
                <w:rFonts w:ascii="Times New Roman" w:eastAsia="Times New Roman" w:hAnsi="Times New Roman" w:cs="Times New Roman"/>
                <w:color w:val="555555"/>
                <w:sz w:val="21"/>
                <w:szCs w:val="21"/>
                <w:lang w:eastAsia="tr-TR"/>
              </w:rPr>
              <w:t xml:space="preserve"> affecting growth in plants in the pre-harvest period, milk formation physiology and udder anatomy, factors affecting meat and carcass quality.</w:t>
            </w:r>
          </w:p>
        </w:tc>
      </w:tr>
      <w:tr w:rsidR="00BD3CCB" w:rsidRPr="0025429D" w:rsidTr="00070538">
        <w:trPr>
          <w:trHeight w:val="450"/>
          <w:tblCellSpacing w:w="15" w:type="dxa"/>
        </w:trPr>
        <w:tc>
          <w:tcPr>
            <w:tcW w:w="579" w:type="dxa"/>
            <w:vMerge w:val="restart"/>
            <w:shd w:val="clear" w:color="auto" w:fill="205867"/>
            <w:vAlign w:val="center"/>
            <w:hideMark/>
          </w:tcPr>
          <w:p w:rsidR="0025429D" w:rsidRPr="0025429D" w:rsidRDefault="0025429D" w:rsidP="00057F6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057F6D">
              <w:rPr>
                <w:rFonts w:ascii="Poppins-Regular" w:eastAsia="Times New Roman" w:hAnsi="Poppins-Regular" w:cs="Times New Roman"/>
                <w:b/>
                <w:bCs/>
                <w:color w:val="FFFFFF"/>
                <w:sz w:val="24"/>
                <w:szCs w:val="24"/>
                <w:lang w:eastAsia="tr-TR"/>
              </w:rPr>
              <w:t>5</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05867"/>
            <w:vAlign w:val="center"/>
            <w:hideMark/>
          </w:tcPr>
          <w:p w:rsidR="0025429D" w:rsidRPr="0025429D" w:rsidRDefault="00323B1A" w:rsidP="0025429D">
            <w:pPr>
              <w:spacing w:after="0" w:line="240" w:lineRule="auto"/>
              <w:jc w:val="center"/>
              <w:rPr>
                <w:rFonts w:ascii="Poppins-Regular" w:eastAsia="Times New Roman" w:hAnsi="Poppins-Regular" w:cs="Times New Roman"/>
                <w:color w:val="555555"/>
                <w:sz w:val="21"/>
                <w:szCs w:val="21"/>
                <w:lang w:eastAsia="tr-TR"/>
              </w:rPr>
            </w:pPr>
            <w:r w:rsidRPr="0075606F">
              <w:rPr>
                <w:rFonts w:ascii="Poppins-Regular" w:eastAsia="Times New Roman" w:hAnsi="Poppins-Regular" w:cs="Times New Roman"/>
                <w:b/>
                <w:bCs/>
                <w:color w:val="FFFFFF"/>
                <w:sz w:val="24"/>
                <w:szCs w:val="24"/>
                <w:lang w:eastAsia="tr-TR"/>
              </w:rPr>
              <w:t>GTB209</w:t>
            </w:r>
          </w:p>
        </w:tc>
        <w:tc>
          <w:tcPr>
            <w:tcW w:w="2630" w:type="dxa"/>
            <w:gridSpan w:val="5"/>
            <w:shd w:val="clear" w:color="auto" w:fill="205867"/>
            <w:vAlign w:val="center"/>
            <w:hideMark/>
          </w:tcPr>
          <w:p w:rsidR="0025429D" w:rsidRPr="00B30C33"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B30C33">
              <w:rPr>
                <w:rFonts w:ascii="Poppins-Regular" w:eastAsia="Times New Roman" w:hAnsi="Poppins-Regular" w:cs="Times New Roman"/>
                <w:b/>
                <w:bCs/>
                <w:color w:val="FFFFFF"/>
                <w:sz w:val="24"/>
                <w:szCs w:val="24"/>
                <w:lang w:eastAsia="tr-TR"/>
              </w:rPr>
              <w:t>GENERAL MICROBIOLOGY 1</w:t>
            </w:r>
          </w:p>
        </w:tc>
        <w:tc>
          <w:tcPr>
            <w:tcW w:w="476"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25429D" w:rsidRPr="0025429D" w:rsidRDefault="00323B1A"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25429D" w:rsidRPr="0025429D" w:rsidRDefault="00323B1A"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B30C33" w:rsidP="00B30C33">
            <w:pPr>
              <w:spacing w:after="0" w:line="240" w:lineRule="auto"/>
              <w:jc w:val="both"/>
              <w:rPr>
                <w:rFonts w:ascii="Poppins-Regular" w:eastAsia="Times New Roman" w:hAnsi="Poppins-Regular" w:cs="Times New Roman"/>
                <w:color w:val="555555"/>
                <w:sz w:val="21"/>
                <w:szCs w:val="21"/>
                <w:lang w:eastAsia="tr-TR"/>
              </w:rPr>
            </w:pPr>
            <w:proofErr w:type="gramStart"/>
            <w:r w:rsidRPr="00B30C33">
              <w:rPr>
                <w:rFonts w:ascii="Times New Roman" w:eastAsia="Times New Roman" w:hAnsi="Times New Roman" w:cs="Times New Roman"/>
                <w:color w:val="555555"/>
                <w:sz w:val="21"/>
                <w:szCs w:val="21"/>
                <w:lang w:eastAsia="tr-TR"/>
              </w:rPr>
              <w:t>Basic principles of microbiology, history and scope of microbiology, important biological molecules, microscopes used in microbiology, classification and definition of microorganisms, structure and differences between prokaryotic and eukaryotic cells, differences between gram-positive and gram-negative bacteria, external and internal organelles in eukaryotic cells, microbial developmental physiology and developmental stages, control of microbial growth, relationship between microorganisms, beneficial and harmful effects of microorganisms, isolation methods and definition of immunology.</w:t>
            </w:r>
            <w:proofErr w:type="gramEnd"/>
          </w:p>
        </w:tc>
      </w:tr>
      <w:tr w:rsidR="00805522" w:rsidRPr="0025429D" w:rsidTr="00C70BC7">
        <w:trPr>
          <w:trHeight w:val="750"/>
          <w:tblCellSpacing w:w="15" w:type="dxa"/>
        </w:trPr>
        <w:tc>
          <w:tcPr>
            <w:tcW w:w="8863" w:type="dxa"/>
            <w:gridSpan w:val="28"/>
            <w:shd w:val="clear" w:color="auto" w:fill="F2F2F2"/>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t>Note: C: Compulsory Courses, E: Elective Courses, T: Theoretical Course Hour; P: Weekly Practice Course Hour, C: Course Credit, ECTS: European Credit Transfer System Credit of the Course.</w:t>
            </w:r>
          </w:p>
        </w:tc>
      </w:tr>
      <w:tr w:rsidR="00805522" w:rsidRPr="0025429D" w:rsidTr="00C70BC7">
        <w:trPr>
          <w:tblCellSpacing w:w="15" w:type="dxa"/>
        </w:trPr>
        <w:tc>
          <w:tcPr>
            <w:tcW w:w="8863" w:type="dxa"/>
            <w:gridSpan w:val="28"/>
            <w:shd w:val="clear" w:color="auto" w:fill="A5A5A5"/>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05522" w:rsidRPr="0025429D" w:rsidTr="00C70BC7">
        <w:trPr>
          <w:trHeight w:val="750"/>
          <w:tblCellSpacing w:w="15" w:type="dxa"/>
        </w:trPr>
        <w:tc>
          <w:tcPr>
            <w:tcW w:w="8863" w:type="dxa"/>
            <w:gridSpan w:val="28"/>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SECOND YEAR 4. SEMESTER</w:t>
            </w:r>
          </w:p>
        </w:tc>
      </w:tr>
      <w:tr w:rsidR="00BD3CCB" w:rsidRPr="0025429D" w:rsidTr="00070538">
        <w:trPr>
          <w:tblCellSpacing w:w="15" w:type="dxa"/>
        </w:trPr>
        <w:tc>
          <w:tcPr>
            <w:tcW w:w="579" w:type="dxa"/>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NO</w:t>
            </w:r>
          </w:p>
        </w:tc>
        <w:tc>
          <w:tcPr>
            <w:tcW w:w="1882"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COURSE TITLE</w:t>
            </w:r>
          </w:p>
        </w:tc>
        <w:tc>
          <w:tcPr>
            <w:tcW w:w="476"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C/E</w:t>
            </w:r>
          </w:p>
        </w:tc>
        <w:tc>
          <w:tcPr>
            <w:tcW w:w="786" w:type="dxa"/>
            <w:gridSpan w:val="4"/>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T</w:t>
            </w:r>
          </w:p>
        </w:tc>
        <w:tc>
          <w:tcPr>
            <w:tcW w:w="593" w:type="dxa"/>
            <w:gridSpan w:val="8"/>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P</w:t>
            </w:r>
          </w:p>
        </w:tc>
        <w:tc>
          <w:tcPr>
            <w:tcW w:w="588" w:type="dxa"/>
            <w:gridSpan w:val="2"/>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C</w:t>
            </w:r>
          </w:p>
        </w:tc>
        <w:tc>
          <w:tcPr>
            <w:tcW w:w="1119" w:type="dxa"/>
            <w:gridSpan w:val="3"/>
            <w:shd w:val="clear" w:color="auto" w:fill="F2F2F2"/>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ECTS</w:t>
            </w:r>
          </w:p>
        </w:tc>
      </w:tr>
      <w:tr w:rsidR="00BD3CCB" w:rsidRPr="0025429D" w:rsidTr="00070538">
        <w:trPr>
          <w:trHeight w:val="450"/>
          <w:tblCellSpacing w:w="15" w:type="dxa"/>
        </w:trPr>
        <w:tc>
          <w:tcPr>
            <w:tcW w:w="579" w:type="dxa"/>
            <w:vMerge w:val="restart"/>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1. </w:t>
            </w:r>
          </w:p>
        </w:tc>
        <w:tc>
          <w:tcPr>
            <w:tcW w:w="1882" w:type="dxa"/>
            <w:gridSpan w:val="3"/>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6C665E" w:rsidRPr="00364BDF">
              <w:rPr>
                <w:rFonts w:ascii="Poppins-Regular" w:eastAsia="Times New Roman" w:hAnsi="Poppins-Regular" w:cs="Times New Roman"/>
                <w:b/>
                <w:bCs/>
                <w:color w:val="FFFFFF"/>
                <w:sz w:val="24"/>
                <w:szCs w:val="24"/>
                <w:lang w:eastAsia="tr-TR"/>
              </w:rPr>
              <w:t>GTB202</w:t>
            </w:r>
          </w:p>
        </w:tc>
        <w:tc>
          <w:tcPr>
            <w:tcW w:w="2630" w:type="dxa"/>
            <w:gridSpan w:val="5"/>
            <w:shd w:val="clear" w:color="auto" w:fill="244061"/>
            <w:vAlign w:val="center"/>
            <w:hideMark/>
          </w:tcPr>
          <w:p w:rsidR="0025429D" w:rsidRPr="006C665E" w:rsidRDefault="0025429D" w:rsidP="0025429D">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6C665E">
              <w:rPr>
                <w:rFonts w:ascii="Poppins-Regular" w:eastAsia="Times New Roman" w:hAnsi="Poppins-Regular" w:cs="Times New Roman"/>
                <w:b/>
                <w:bCs/>
                <w:color w:val="FFFFFF"/>
                <w:sz w:val="24"/>
                <w:szCs w:val="24"/>
                <w:lang w:eastAsia="tr-TR"/>
              </w:rPr>
              <w:t>ANALYTICAL CHEMISTRY</w:t>
            </w:r>
          </w:p>
        </w:tc>
        <w:tc>
          <w:tcPr>
            <w:tcW w:w="476" w:type="dxa"/>
            <w:gridSpan w:val="2"/>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25429D" w:rsidRPr="0025429D" w:rsidRDefault="006C665E"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25429D" w:rsidRPr="0025429D" w:rsidRDefault="0025429D" w:rsidP="0025429D">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25429D" w:rsidRPr="0025429D" w:rsidRDefault="006C665E"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25429D" w:rsidRPr="0025429D" w:rsidRDefault="006C665E" w:rsidP="0025429D">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EE3437" w:rsidRPr="0025429D" w:rsidTr="00070538">
        <w:trPr>
          <w:tblCellSpacing w:w="15" w:type="dxa"/>
        </w:trPr>
        <w:tc>
          <w:tcPr>
            <w:tcW w:w="579" w:type="dxa"/>
            <w:vMerge/>
            <w:shd w:val="clear" w:color="auto" w:fill="FFFFFF"/>
            <w:vAlign w:val="center"/>
            <w:hideMark/>
          </w:tcPr>
          <w:p w:rsidR="0025429D" w:rsidRPr="0025429D" w:rsidRDefault="0025429D" w:rsidP="0025429D">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25429D" w:rsidRPr="0025429D" w:rsidRDefault="006C665E" w:rsidP="006C665E">
            <w:pPr>
              <w:spacing w:after="0" w:line="240" w:lineRule="auto"/>
              <w:jc w:val="both"/>
              <w:rPr>
                <w:rFonts w:ascii="Poppins-Regular" w:eastAsia="Times New Roman" w:hAnsi="Poppins-Regular" w:cs="Times New Roman"/>
                <w:color w:val="555555"/>
                <w:sz w:val="21"/>
                <w:szCs w:val="21"/>
                <w:lang w:eastAsia="tr-TR"/>
              </w:rPr>
            </w:pPr>
            <w:r w:rsidRPr="006C665E">
              <w:rPr>
                <w:rFonts w:ascii="Times New Roman" w:eastAsia="Times New Roman" w:hAnsi="Times New Roman" w:cs="Times New Roman"/>
                <w:color w:val="555555"/>
                <w:sz w:val="21"/>
                <w:szCs w:val="21"/>
                <w:lang w:eastAsia="tr-TR"/>
              </w:rPr>
              <w:t xml:space="preserve">  Chemical analysis and analysis methods, water in chemical analysis and its properties, errors in chemical analysis, statistical evaluation of analysis results, aqueous solution chemistry, solubility balance calculations and controlled precipitation, gravimetric analysis, titrimetric analysis, pH calculations in acids, bases and salts, buffer solutions, oxidation, reduction and precipitation titrations.</w:t>
            </w:r>
          </w:p>
        </w:tc>
      </w:tr>
      <w:tr w:rsidR="00872F8F" w:rsidRPr="0025429D" w:rsidTr="00C71E17">
        <w:trPr>
          <w:trHeight w:val="450"/>
          <w:tblCellSpacing w:w="15" w:type="dxa"/>
        </w:trPr>
        <w:tc>
          <w:tcPr>
            <w:tcW w:w="579" w:type="dxa"/>
            <w:vMerge w:val="restart"/>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r w:rsidRPr="0025429D">
              <w:rPr>
                <w:rFonts w:ascii="Poppins-Regular" w:eastAsia="Times New Roman" w:hAnsi="Poppins-Regular" w:cs="Times New Roman"/>
                <w:b/>
                <w:bCs/>
                <w:color w:val="FFFFFF"/>
                <w:sz w:val="24"/>
                <w:szCs w:val="24"/>
                <w:lang w:eastAsia="tr-TR"/>
              </w:rPr>
              <w:t>. </w:t>
            </w:r>
          </w:p>
        </w:tc>
        <w:tc>
          <w:tcPr>
            <w:tcW w:w="1882" w:type="dxa"/>
            <w:gridSpan w:val="3"/>
            <w:shd w:val="clear" w:color="auto" w:fill="244061"/>
            <w:vAlign w:val="center"/>
            <w:hideMark/>
          </w:tcPr>
          <w:p w:rsidR="00872F8F" w:rsidRPr="0025429D" w:rsidRDefault="002157BF" w:rsidP="00C71E17">
            <w:pPr>
              <w:spacing w:after="0" w:line="240" w:lineRule="auto"/>
              <w:jc w:val="center"/>
              <w:rPr>
                <w:rFonts w:ascii="Poppins-Regular" w:eastAsia="Times New Roman" w:hAnsi="Poppins-Regular" w:cs="Times New Roman"/>
                <w:color w:val="555555"/>
                <w:sz w:val="21"/>
                <w:szCs w:val="21"/>
                <w:lang w:eastAsia="tr-TR"/>
              </w:rPr>
            </w:pPr>
            <w:r w:rsidRPr="002D3FF5">
              <w:rPr>
                <w:rFonts w:ascii="Poppins-Regular" w:eastAsia="Times New Roman" w:hAnsi="Poppins-Regular" w:cs="Times New Roman"/>
                <w:b/>
                <w:bCs/>
                <w:color w:val="FFFFFF"/>
                <w:sz w:val="24"/>
                <w:szCs w:val="24"/>
                <w:lang w:eastAsia="tr-TR"/>
              </w:rPr>
              <w:t>GTB204</w:t>
            </w:r>
          </w:p>
        </w:tc>
        <w:tc>
          <w:tcPr>
            <w:tcW w:w="2630" w:type="dxa"/>
            <w:gridSpan w:val="5"/>
            <w:shd w:val="clear" w:color="auto" w:fill="244061"/>
            <w:vAlign w:val="center"/>
            <w:hideMark/>
          </w:tcPr>
          <w:p w:rsidR="00872F8F" w:rsidRPr="003126E9" w:rsidRDefault="00872F8F" w:rsidP="00C71E17">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3126E9">
              <w:rPr>
                <w:rFonts w:ascii="Poppins-Regular" w:eastAsia="Times New Roman" w:hAnsi="Poppins-Regular" w:cs="Times New Roman"/>
                <w:b/>
                <w:bCs/>
                <w:color w:val="FFFFFF"/>
                <w:sz w:val="24"/>
                <w:szCs w:val="24"/>
                <w:lang w:eastAsia="tr-TR"/>
              </w:rPr>
              <w:t>LABORATORY TECHNIQUES 2</w:t>
            </w:r>
          </w:p>
        </w:tc>
        <w:tc>
          <w:tcPr>
            <w:tcW w:w="476" w:type="dxa"/>
            <w:gridSpan w:val="2"/>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3126E9"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3126E9"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872F8F" w:rsidRPr="0025429D" w:rsidTr="00C71E17">
        <w:trPr>
          <w:tblCellSpacing w:w="15" w:type="dxa"/>
        </w:trPr>
        <w:tc>
          <w:tcPr>
            <w:tcW w:w="579" w:type="dxa"/>
            <w:vMerge/>
            <w:shd w:val="clear" w:color="auto" w:fill="FFFFFF"/>
            <w:vAlign w:val="center"/>
            <w:hideMark/>
          </w:tcPr>
          <w:p w:rsidR="00872F8F" w:rsidRPr="0025429D" w:rsidRDefault="00872F8F" w:rsidP="00C71E17">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3126E9" w:rsidP="003126E9">
            <w:pPr>
              <w:spacing w:after="0" w:line="240" w:lineRule="auto"/>
              <w:jc w:val="both"/>
              <w:rPr>
                <w:rFonts w:ascii="Poppins-Regular" w:eastAsia="Times New Roman" w:hAnsi="Poppins-Regular" w:cs="Times New Roman"/>
                <w:color w:val="555555"/>
                <w:sz w:val="21"/>
                <w:szCs w:val="21"/>
                <w:lang w:eastAsia="tr-TR"/>
              </w:rPr>
            </w:pPr>
            <w:r w:rsidRPr="003126E9">
              <w:rPr>
                <w:rFonts w:ascii="Times New Roman" w:eastAsia="Times New Roman" w:hAnsi="Times New Roman" w:cs="Times New Roman"/>
                <w:color w:val="555555"/>
                <w:sz w:val="21"/>
                <w:szCs w:val="21"/>
                <w:lang w:eastAsia="tr-TR"/>
              </w:rPr>
              <w:t xml:space="preserve">  Before various analysis courses and applications, introduction of laboratories, ensuring general and personal safety, preparation of adjusted standard solutions, use of laboratory tools and equipment will be covered within the scope of the course.</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r w:rsidRPr="0025429D">
              <w:rPr>
                <w:rFonts w:ascii="Poppins-Regular" w:eastAsia="Times New Roman" w:hAnsi="Poppins-Regular" w:cs="Times New Roman"/>
                <w:b/>
                <w:bCs/>
                <w:color w:val="FFFFFF"/>
                <w:sz w:val="24"/>
                <w:szCs w:val="24"/>
                <w:lang w:eastAsia="tr-TR"/>
              </w:rPr>
              <w:t>. </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162FBF" w:rsidRPr="003B31EE">
              <w:rPr>
                <w:rFonts w:ascii="Poppins-Regular" w:eastAsia="Times New Roman" w:hAnsi="Poppins-Regular" w:cs="Times New Roman"/>
                <w:b/>
                <w:bCs/>
                <w:color w:val="FFFFFF"/>
                <w:sz w:val="24"/>
                <w:szCs w:val="24"/>
                <w:lang w:eastAsia="tr-TR"/>
              </w:rPr>
              <w:t>GTB206</w:t>
            </w:r>
          </w:p>
        </w:tc>
        <w:tc>
          <w:tcPr>
            <w:tcW w:w="2630" w:type="dxa"/>
            <w:gridSpan w:val="5"/>
            <w:shd w:val="clear" w:color="auto" w:fill="244061"/>
            <w:vAlign w:val="center"/>
            <w:hideMark/>
          </w:tcPr>
          <w:p w:rsidR="00872F8F" w:rsidRPr="00162FBF"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162FBF">
              <w:rPr>
                <w:rFonts w:ascii="Poppins-Regular" w:eastAsia="Times New Roman" w:hAnsi="Poppins-Regular" w:cs="Times New Roman"/>
                <w:b/>
                <w:bCs/>
                <w:color w:val="FFFFFF"/>
                <w:sz w:val="24"/>
                <w:szCs w:val="24"/>
                <w:lang w:eastAsia="tr-TR"/>
              </w:rPr>
              <w:t>PROFESSIONAL ENGLISH 2</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7E42D5"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162FBF" w:rsidP="00162FBF">
            <w:pPr>
              <w:spacing w:after="0" w:line="240" w:lineRule="auto"/>
              <w:jc w:val="both"/>
              <w:rPr>
                <w:rFonts w:ascii="Poppins-Regular" w:eastAsia="Times New Roman" w:hAnsi="Poppins-Regular" w:cs="Times New Roman"/>
                <w:color w:val="555555"/>
                <w:sz w:val="21"/>
                <w:szCs w:val="21"/>
                <w:lang w:eastAsia="tr-TR"/>
              </w:rPr>
            </w:pPr>
            <w:r w:rsidRPr="00162FBF">
              <w:rPr>
                <w:rFonts w:ascii="Times New Roman" w:eastAsia="Times New Roman" w:hAnsi="Times New Roman" w:cs="Times New Roman"/>
                <w:color w:val="555555"/>
                <w:sz w:val="21"/>
                <w:szCs w:val="21"/>
                <w:lang w:eastAsia="tr-TR"/>
              </w:rPr>
              <w:t xml:space="preserve">  The aim of this course is to improve students' level of English and at the same time to help them understand and use international business English and business terms. It is aimed that students who take this course will be able to communicate verbally and in writing using basic English in business life.</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4</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DC3E7F" w:rsidRPr="003B31EE">
              <w:rPr>
                <w:rFonts w:ascii="Poppins-Regular" w:eastAsia="Times New Roman" w:hAnsi="Poppins-Regular" w:cs="Times New Roman"/>
                <w:b/>
                <w:bCs/>
                <w:color w:val="FFFFFF"/>
                <w:sz w:val="24"/>
                <w:szCs w:val="24"/>
                <w:lang w:eastAsia="tr-TR"/>
              </w:rPr>
              <w:t>GTB224</w:t>
            </w:r>
          </w:p>
        </w:tc>
        <w:tc>
          <w:tcPr>
            <w:tcW w:w="2630" w:type="dxa"/>
            <w:gridSpan w:val="5"/>
            <w:shd w:val="clear" w:color="auto" w:fill="244061"/>
            <w:vAlign w:val="center"/>
            <w:hideMark/>
          </w:tcPr>
          <w:p w:rsidR="00872F8F" w:rsidRPr="00DC3E7F"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DC3E7F">
              <w:rPr>
                <w:rFonts w:ascii="Poppins-Regular" w:eastAsia="Times New Roman" w:hAnsi="Poppins-Regular" w:cs="Times New Roman"/>
                <w:b/>
                <w:bCs/>
                <w:color w:val="FFFFFF"/>
                <w:sz w:val="24"/>
                <w:szCs w:val="24"/>
                <w:lang w:eastAsia="tr-TR"/>
              </w:rPr>
              <w:t>FOOD BIOCHEMISTRY</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6450B5"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6450B5"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872F8F" w:rsidRPr="0025429D" w:rsidRDefault="006450B5"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DC3E7F" w:rsidP="00DC3E7F">
            <w:pPr>
              <w:spacing w:after="0" w:line="240" w:lineRule="auto"/>
              <w:jc w:val="both"/>
              <w:rPr>
                <w:rFonts w:ascii="Poppins-Regular" w:eastAsia="Times New Roman" w:hAnsi="Poppins-Regular" w:cs="Times New Roman"/>
                <w:color w:val="555555"/>
                <w:sz w:val="21"/>
                <w:szCs w:val="21"/>
                <w:lang w:eastAsia="tr-TR"/>
              </w:rPr>
            </w:pPr>
            <w:r w:rsidRPr="00DC3E7F">
              <w:rPr>
                <w:rFonts w:ascii="Times New Roman" w:eastAsia="Times New Roman" w:hAnsi="Times New Roman" w:cs="Times New Roman"/>
                <w:color w:val="555555"/>
                <w:sz w:val="21"/>
                <w:szCs w:val="21"/>
                <w:lang w:eastAsia="tr-TR"/>
              </w:rPr>
              <w:t xml:space="preserve">  Chemistry and reactions of macro (water, carbohydrates, proteins, lipids) and micro (vitamins, minerals, pigments, taste and fragrance substances, organic acids) building blocks in foods and the effects of changes that may occur in these components on food.</w:t>
            </w:r>
          </w:p>
        </w:tc>
      </w:tr>
      <w:tr w:rsidR="00872F8F" w:rsidRPr="0025429D" w:rsidTr="00C71E17">
        <w:trPr>
          <w:trHeight w:val="450"/>
          <w:tblCellSpacing w:w="15" w:type="dxa"/>
        </w:trPr>
        <w:tc>
          <w:tcPr>
            <w:tcW w:w="579" w:type="dxa"/>
            <w:vMerge w:val="restart"/>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lastRenderedPageBreak/>
              <w:t>5</w:t>
            </w:r>
            <w:r w:rsidRPr="0025429D">
              <w:rPr>
                <w:rFonts w:ascii="Poppins-Regular" w:eastAsia="Times New Roman" w:hAnsi="Poppins-Regular" w:cs="Times New Roman"/>
                <w:b/>
                <w:bCs/>
                <w:color w:val="FFFFFF"/>
                <w:sz w:val="24"/>
                <w:szCs w:val="24"/>
                <w:lang w:eastAsia="tr-TR"/>
              </w:rPr>
              <w:t>. </w:t>
            </w:r>
          </w:p>
        </w:tc>
        <w:tc>
          <w:tcPr>
            <w:tcW w:w="1882" w:type="dxa"/>
            <w:gridSpan w:val="3"/>
            <w:shd w:val="clear" w:color="auto" w:fill="244061"/>
            <w:vAlign w:val="center"/>
            <w:hideMark/>
          </w:tcPr>
          <w:p w:rsidR="00872F8F" w:rsidRPr="0025429D" w:rsidRDefault="007F3E5F" w:rsidP="00C71E17">
            <w:pPr>
              <w:spacing w:after="0" w:line="240" w:lineRule="auto"/>
              <w:jc w:val="center"/>
              <w:rPr>
                <w:rFonts w:ascii="Poppins-Regular" w:eastAsia="Times New Roman" w:hAnsi="Poppins-Regular" w:cs="Times New Roman"/>
                <w:color w:val="555555"/>
                <w:sz w:val="21"/>
                <w:szCs w:val="21"/>
                <w:lang w:eastAsia="tr-TR"/>
              </w:rPr>
            </w:pPr>
            <w:r w:rsidRPr="007F3E5F">
              <w:rPr>
                <w:rFonts w:ascii="Poppins-Regular" w:eastAsia="Times New Roman" w:hAnsi="Poppins-Regular" w:cs="Times New Roman"/>
                <w:b/>
                <w:bCs/>
                <w:color w:val="FFFFFF"/>
                <w:sz w:val="24"/>
                <w:szCs w:val="24"/>
                <w:lang w:eastAsia="tr-TR"/>
              </w:rPr>
              <w:t>GTB210</w:t>
            </w:r>
          </w:p>
        </w:tc>
        <w:tc>
          <w:tcPr>
            <w:tcW w:w="2630" w:type="dxa"/>
            <w:gridSpan w:val="5"/>
            <w:shd w:val="clear" w:color="auto" w:fill="244061"/>
            <w:vAlign w:val="center"/>
            <w:hideMark/>
          </w:tcPr>
          <w:p w:rsidR="00872F8F" w:rsidRPr="007F3E5F" w:rsidRDefault="00872F8F" w:rsidP="00C71E17">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7F3E5F">
              <w:rPr>
                <w:rFonts w:ascii="Poppins-Regular" w:eastAsia="Times New Roman" w:hAnsi="Poppins-Regular" w:cs="Times New Roman"/>
                <w:b/>
                <w:bCs/>
                <w:color w:val="FFFFFF"/>
                <w:sz w:val="24"/>
                <w:szCs w:val="24"/>
                <w:lang w:eastAsia="tr-TR"/>
              </w:rPr>
              <w:t>GENERAL MICROBIOLOGY 2</w:t>
            </w:r>
          </w:p>
        </w:tc>
        <w:tc>
          <w:tcPr>
            <w:tcW w:w="476" w:type="dxa"/>
            <w:gridSpan w:val="2"/>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0F0C71"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0F0C71" w:rsidP="00C71E17">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C71E17">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872F8F" w:rsidRPr="0025429D" w:rsidTr="00C71E17">
        <w:trPr>
          <w:tblCellSpacing w:w="15" w:type="dxa"/>
        </w:trPr>
        <w:tc>
          <w:tcPr>
            <w:tcW w:w="579" w:type="dxa"/>
            <w:vMerge/>
            <w:shd w:val="clear" w:color="auto" w:fill="FFFFFF"/>
            <w:vAlign w:val="center"/>
            <w:hideMark/>
          </w:tcPr>
          <w:p w:rsidR="00872F8F" w:rsidRPr="0025429D" w:rsidRDefault="00872F8F" w:rsidP="00C71E17">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7F3E5F" w:rsidP="007F3E5F">
            <w:pPr>
              <w:spacing w:after="0" w:line="240" w:lineRule="auto"/>
              <w:jc w:val="both"/>
              <w:rPr>
                <w:rFonts w:ascii="Poppins-Regular" w:eastAsia="Times New Roman" w:hAnsi="Poppins-Regular" w:cs="Times New Roman"/>
                <w:color w:val="555555"/>
                <w:sz w:val="21"/>
                <w:szCs w:val="21"/>
                <w:lang w:eastAsia="tr-TR"/>
              </w:rPr>
            </w:pPr>
            <w:r w:rsidRPr="007F3E5F">
              <w:rPr>
                <w:rFonts w:ascii="Times New Roman" w:eastAsia="Times New Roman" w:hAnsi="Times New Roman" w:cs="Times New Roman"/>
                <w:color w:val="555555"/>
                <w:sz w:val="21"/>
                <w:szCs w:val="21"/>
                <w:lang w:eastAsia="tr-TR"/>
              </w:rPr>
              <w:t>Scope and application areas of microbiology. Cultural characteristics and morphology of microorganisms. Cell structure and metabolism. Replication forms. Isolation of microorganisms, reproduction and factors affecting their development. Fungi. Viruses. algae. Protozoa.</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6</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44061"/>
            <w:vAlign w:val="center"/>
            <w:hideMark/>
          </w:tcPr>
          <w:p w:rsidR="00872F8F" w:rsidRPr="0025429D" w:rsidRDefault="00BC4151" w:rsidP="00872F8F">
            <w:pPr>
              <w:spacing w:after="0" w:line="240" w:lineRule="auto"/>
              <w:jc w:val="center"/>
              <w:rPr>
                <w:rFonts w:ascii="Poppins-Regular" w:eastAsia="Times New Roman" w:hAnsi="Poppins-Regular" w:cs="Times New Roman"/>
                <w:color w:val="555555"/>
                <w:sz w:val="21"/>
                <w:szCs w:val="21"/>
                <w:lang w:eastAsia="tr-TR"/>
              </w:rPr>
            </w:pPr>
            <w:r w:rsidRPr="00BC4151">
              <w:rPr>
                <w:rFonts w:ascii="Poppins-Regular" w:eastAsia="Times New Roman" w:hAnsi="Poppins-Regular" w:cs="Times New Roman"/>
                <w:b/>
                <w:bCs/>
                <w:color w:val="FFFFFF"/>
                <w:sz w:val="24"/>
                <w:szCs w:val="24"/>
                <w:lang w:eastAsia="tr-TR"/>
              </w:rPr>
              <w:t> GTB212</w:t>
            </w:r>
          </w:p>
        </w:tc>
        <w:tc>
          <w:tcPr>
            <w:tcW w:w="2630" w:type="dxa"/>
            <w:gridSpan w:val="5"/>
            <w:shd w:val="clear" w:color="auto" w:fill="244061"/>
            <w:vAlign w:val="center"/>
            <w:hideMark/>
          </w:tcPr>
          <w:p w:rsidR="00872F8F" w:rsidRPr="00BC4151"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BC4151" w:rsidRPr="00BC4151">
              <w:rPr>
                <w:rFonts w:ascii="Poppins-Regular" w:eastAsia="Times New Roman" w:hAnsi="Poppins-Regular" w:cs="Times New Roman"/>
                <w:b/>
                <w:bCs/>
                <w:color w:val="FFFFFF"/>
                <w:sz w:val="24"/>
                <w:szCs w:val="24"/>
                <w:lang w:eastAsia="tr-TR"/>
              </w:rPr>
              <w:t>R</w:t>
            </w:r>
            <w:r w:rsidR="00BC4151">
              <w:rPr>
                <w:rFonts w:ascii="Poppins-Regular" w:eastAsia="Times New Roman" w:hAnsi="Poppins-Regular" w:cs="Times New Roman"/>
                <w:b/>
                <w:bCs/>
                <w:color w:val="FFFFFF"/>
                <w:sz w:val="24"/>
                <w:szCs w:val="24"/>
                <w:lang w:eastAsia="tr-TR"/>
              </w:rPr>
              <w:t>EADY FOOD PRODUCTION TECHNOLOGY</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BC4151"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BC4151"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872F8F" w:rsidRPr="0025429D" w:rsidRDefault="00BC4151"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BC4151" w:rsidP="00BC4151">
            <w:pPr>
              <w:spacing w:after="0" w:line="240" w:lineRule="auto"/>
              <w:jc w:val="both"/>
              <w:rPr>
                <w:rFonts w:ascii="Poppins-Regular" w:eastAsia="Times New Roman" w:hAnsi="Poppins-Regular" w:cs="Times New Roman"/>
                <w:color w:val="555555"/>
                <w:sz w:val="21"/>
                <w:szCs w:val="21"/>
                <w:lang w:eastAsia="tr-TR"/>
              </w:rPr>
            </w:pPr>
            <w:r w:rsidRPr="00BC4151">
              <w:rPr>
                <w:rFonts w:ascii="Times New Roman" w:eastAsia="Times New Roman" w:hAnsi="Times New Roman" w:cs="Times New Roman"/>
                <w:color w:val="555555"/>
                <w:sz w:val="21"/>
                <w:szCs w:val="21"/>
                <w:lang w:eastAsia="tr-TR"/>
              </w:rPr>
              <w:t xml:space="preserve">  </w:t>
            </w:r>
            <w:proofErr w:type="gramStart"/>
            <w:r w:rsidRPr="00BC4151">
              <w:rPr>
                <w:rFonts w:ascii="Times New Roman" w:eastAsia="Times New Roman" w:hAnsi="Times New Roman" w:cs="Times New Roman"/>
                <w:color w:val="555555"/>
                <w:sz w:val="21"/>
                <w:szCs w:val="21"/>
                <w:lang w:eastAsia="tr-TR"/>
              </w:rPr>
              <w:t>Within the scope of this course, ready-made food industry, its historical development and classification, traditional and modern applications in the ready-to-eat food industry; Collective Nutrition System and its management, strategic planning, basic operations and organization; basic description of the process, budget planning and control; buy; warehousing and supply chain management; menu and production planning and material control, workforce planning, defining personnel criteria, personnel training, production service area design and equipment principles; ensuring worker health and suitable working conditions; sanitation; food safety system; Quality management system issues will be discussed.</w:t>
            </w:r>
            <w:proofErr w:type="gramEnd"/>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THIRD YEAR 5. SEMESTER</w:t>
            </w:r>
          </w:p>
        </w:tc>
      </w:tr>
      <w:tr w:rsidR="00872F8F" w:rsidRPr="0025429D" w:rsidTr="00070538">
        <w:trPr>
          <w:trHeight w:val="450"/>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GTB301</w:t>
            </w:r>
          </w:p>
        </w:tc>
        <w:tc>
          <w:tcPr>
            <w:tcW w:w="2630" w:type="dxa"/>
            <w:gridSpan w:val="5"/>
            <w:shd w:val="clear" w:color="auto" w:fill="205867"/>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CEREAL PROCESS</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NG TECHNOLOGY</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3</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2</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4</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color w:val="555555"/>
                <w:sz w:val="21"/>
                <w:szCs w:val="21"/>
                <w:lang w:eastAsia="tr-TR"/>
              </w:rPr>
              <w:t>In this course, classification of cereals, production-consumption statistics and their importance in nutrition; Physical, chemical and biological properties; storage; grinding; Processing into products such as bread, pasta, bulgur, biscuits, crackers, wafers, cakes, breakfast and snack cereals, Wet grinding; Topics such as quality criteria and measurement will be covered.</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2.</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GTB303</w:t>
            </w:r>
          </w:p>
        </w:tc>
        <w:tc>
          <w:tcPr>
            <w:tcW w:w="2630" w:type="dxa"/>
            <w:gridSpan w:val="5"/>
            <w:shd w:val="clear" w:color="auto" w:fill="205867"/>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FRU</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T AND VEGETABLE PROCESS</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NG TECHN</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QUES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3</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2</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4</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proofErr w:type="gramStart"/>
            <w:r w:rsidRPr="00732C9E">
              <w:rPr>
                <w:rFonts w:ascii="Times New Roman" w:eastAsia="Times New Roman" w:hAnsi="Times New Roman" w:cs="Times New Roman"/>
                <w:color w:val="555555"/>
                <w:sz w:val="21"/>
                <w:szCs w:val="21"/>
                <w:lang w:eastAsia="tr-TR"/>
              </w:rPr>
              <w:t>Within the scope of this course, physical, chemical and biological properties of fruits and vegetables, Pre-treatments applied in the preservation of fruits and vegetables, Freezing preservation of fruits and vegetables, Canned production technology, Tomato paste production technology, Jam-marmalade and jelly production technology, Drying technology, Fruit juice production technology, quality analysis of fruits and vegetables and their products will be discussed.</w:t>
            </w:r>
            <w:proofErr w:type="gramEnd"/>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GTB305</w:t>
            </w:r>
          </w:p>
        </w:tc>
        <w:tc>
          <w:tcPr>
            <w:tcW w:w="2630" w:type="dxa"/>
            <w:gridSpan w:val="5"/>
            <w:shd w:val="clear" w:color="auto" w:fill="205867"/>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ECONOMY</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3</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732C9E">
              <w:rPr>
                <w:rFonts w:ascii="Times New Roman" w:eastAsia="Times New Roman" w:hAnsi="Times New Roman" w:cs="Times New Roman"/>
                <w:color w:val="555555"/>
                <w:sz w:val="21"/>
                <w:szCs w:val="21"/>
                <w:lang w:eastAsia="tr-TR"/>
              </w:rPr>
              <w:t>Basic concepts of economy, market types, price formation, consumer behavior theory, production theory, distribution theory, national income, employment, money and bank, foreign trade</w:t>
            </w:r>
            <w:r>
              <w:rPr>
                <w:rFonts w:ascii="Times New Roman" w:eastAsia="Times New Roman" w:hAnsi="Times New Roman" w:cs="Times New Roman"/>
                <w:color w:val="555555"/>
                <w:sz w:val="21"/>
                <w:szCs w:val="21"/>
                <w:lang w:eastAsia="tr-TR"/>
              </w:rPr>
              <w:t>.</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4.</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GTB307</w:t>
            </w:r>
          </w:p>
        </w:tc>
        <w:tc>
          <w:tcPr>
            <w:tcW w:w="2630" w:type="dxa"/>
            <w:gridSpan w:val="5"/>
            <w:shd w:val="clear" w:color="auto" w:fill="205867"/>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FOOD ANALYS</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S 1</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FF1DF9">
              <w:rPr>
                <w:rFonts w:ascii="Poppins-Regular" w:eastAsia="Times New Roman" w:hAnsi="Poppins-Regular" w:cs="Times New Roman"/>
                <w:b/>
                <w:color w:val="FFFFFF" w:themeColor="background1"/>
                <w:sz w:val="24"/>
                <w:szCs w:val="24"/>
                <w:lang w:val="en-US" w:eastAsia="tr-TR"/>
              </w:rPr>
              <w:t>2</w:t>
            </w:r>
          </w:p>
        </w:tc>
        <w:tc>
          <w:tcPr>
            <w:tcW w:w="588"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proofErr w:type="gramStart"/>
            <w:r w:rsidRPr="00732C9E">
              <w:rPr>
                <w:rFonts w:ascii="Times New Roman" w:eastAsia="Times New Roman" w:hAnsi="Times New Roman" w:cs="Times New Roman"/>
                <w:color w:val="555555"/>
                <w:sz w:val="21"/>
                <w:szCs w:val="21"/>
                <w:lang w:eastAsia="tr-TR"/>
              </w:rPr>
              <w:t xml:space="preserve">In this course, sampling, preparation of samples for analysis, general analysis methods used in food businesses; The subjects of transferring and applying the principles of some analyzes in </w:t>
            </w:r>
            <w:r w:rsidRPr="00732C9E">
              <w:rPr>
                <w:rFonts w:ascii="Times New Roman" w:eastAsia="Times New Roman" w:hAnsi="Times New Roman" w:cs="Times New Roman"/>
                <w:color w:val="555555"/>
                <w:sz w:val="21"/>
                <w:szCs w:val="21"/>
                <w:lang w:eastAsia="tr-TR"/>
              </w:rPr>
              <w:lastRenderedPageBreak/>
              <w:t xml:space="preserve">subjects such as moisture (water) and total dry matter determination, water-soluble and insoluble dry matter determination, ash determination, pH and titration acidity determination, carbohydrate (sugar determination), fat, protein, and ascorbic acid determination. </w:t>
            </w:r>
            <w:proofErr w:type="gramEnd"/>
            <w:r w:rsidRPr="00732C9E">
              <w:rPr>
                <w:rFonts w:ascii="Times New Roman" w:eastAsia="Times New Roman" w:hAnsi="Times New Roman" w:cs="Times New Roman"/>
                <w:color w:val="555555"/>
                <w:sz w:val="21"/>
                <w:szCs w:val="21"/>
                <w:lang w:eastAsia="tr-TR"/>
              </w:rPr>
              <w:t>It will be discussed.</w:t>
            </w:r>
          </w:p>
        </w:tc>
      </w:tr>
      <w:tr w:rsidR="00872F8F" w:rsidRPr="003D6B39" w:rsidTr="00070538">
        <w:trPr>
          <w:gridAfter w:val="1"/>
          <w:wAfter w:w="5" w:type="dxa"/>
          <w:trHeight w:val="448"/>
          <w:tblCellSpacing w:w="15" w:type="dxa"/>
        </w:trPr>
        <w:tc>
          <w:tcPr>
            <w:tcW w:w="579" w:type="dxa"/>
            <w:vMerge w:val="restart"/>
            <w:shd w:val="clear" w:color="auto" w:fill="205867"/>
            <w:vAlign w:val="center"/>
          </w:tcPr>
          <w:p w:rsidR="00872F8F" w:rsidRPr="003D6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lastRenderedPageBreak/>
              <w:t>5.</w:t>
            </w:r>
          </w:p>
        </w:tc>
        <w:tc>
          <w:tcPr>
            <w:tcW w:w="1804" w:type="dxa"/>
            <w:shd w:val="clear" w:color="auto" w:fill="205867"/>
            <w:vAlign w:val="center"/>
          </w:tcPr>
          <w:p w:rsidR="00872F8F" w:rsidRPr="003D6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t>GTB309</w:t>
            </w:r>
          </w:p>
        </w:tc>
        <w:tc>
          <w:tcPr>
            <w:tcW w:w="2678" w:type="dxa"/>
            <w:gridSpan w:val="6"/>
            <w:shd w:val="clear" w:color="auto" w:fill="205867"/>
            <w:vAlign w:val="center"/>
          </w:tcPr>
          <w:p w:rsidR="00872F8F" w:rsidRPr="003D6B39" w:rsidRDefault="00872F8F" w:rsidP="00872F8F">
            <w:pPr>
              <w:spacing w:after="0" w:line="240" w:lineRule="auto"/>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t>FOOD MİCROBIOLOGY 1</w:t>
            </w:r>
          </w:p>
        </w:tc>
        <w:tc>
          <w:tcPr>
            <w:tcW w:w="1023" w:type="dxa"/>
            <w:gridSpan w:val="5"/>
            <w:shd w:val="clear" w:color="auto" w:fill="205867"/>
            <w:vAlign w:val="center"/>
          </w:tcPr>
          <w:p w:rsidR="00872F8F" w:rsidRPr="003D6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t>E</w:t>
            </w:r>
          </w:p>
        </w:tc>
        <w:tc>
          <w:tcPr>
            <w:tcW w:w="299" w:type="dxa"/>
            <w:gridSpan w:val="3"/>
            <w:shd w:val="clear" w:color="auto" w:fill="205867"/>
            <w:vAlign w:val="center"/>
          </w:tcPr>
          <w:p w:rsidR="00872F8F" w:rsidRPr="003D6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t>2</w:t>
            </w:r>
          </w:p>
        </w:tc>
        <w:tc>
          <w:tcPr>
            <w:tcW w:w="563" w:type="dxa"/>
            <w:gridSpan w:val="7"/>
            <w:shd w:val="clear" w:color="auto" w:fill="205867"/>
            <w:vAlign w:val="center"/>
          </w:tcPr>
          <w:p w:rsidR="00872F8F" w:rsidRPr="003D6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t>2</w:t>
            </w:r>
          </w:p>
        </w:tc>
        <w:tc>
          <w:tcPr>
            <w:tcW w:w="558" w:type="dxa"/>
            <w:shd w:val="clear" w:color="auto" w:fill="205867"/>
            <w:vAlign w:val="center"/>
          </w:tcPr>
          <w:p w:rsidR="00872F8F" w:rsidRPr="003D6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t>3</w:t>
            </w:r>
          </w:p>
        </w:tc>
        <w:tc>
          <w:tcPr>
            <w:tcW w:w="1114" w:type="dxa"/>
            <w:gridSpan w:val="3"/>
            <w:shd w:val="clear" w:color="auto" w:fill="205867"/>
            <w:vAlign w:val="center"/>
          </w:tcPr>
          <w:p w:rsidR="00872F8F" w:rsidRPr="003D6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3D6B39">
              <w:rPr>
                <w:rFonts w:ascii="Poppins-Regular" w:eastAsia="Times New Roman" w:hAnsi="Poppins-Regular" w:cs="Times New Roman"/>
                <w:b/>
                <w:color w:val="FFFFFF" w:themeColor="background1"/>
                <w:sz w:val="24"/>
                <w:szCs w:val="24"/>
                <w:lang w:eastAsia="tr-TR"/>
              </w:rPr>
              <w:t>5</w:t>
            </w:r>
          </w:p>
        </w:tc>
      </w:tr>
      <w:tr w:rsidR="00872F8F" w:rsidRPr="0025429D" w:rsidTr="00070538">
        <w:trPr>
          <w:tblCellSpacing w:w="15" w:type="dxa"/>
        </w:trPr>
        <w:tc>
          <w:tcPr>
            <w:tcW w:w="579" w:type="dxa"/>
            <w:vMerge/>
            <w:shd w:val="clear" w:color="auto" w:fill="205867"/>
            <w:vAlign w:val="center"/>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tcPr>
          <w:p w:rsidR="00872F8F" w:rsidRPr="0025429D" w:rsidRDefault="00872F8F" w:rsidP="00872F8F">
            <w:pPr>
              <w:spacing w:after="0" w:line="240" w:lineRule="auto"/>
              <w:jc w:val="both"/>
              <w:rPr>
                <w:rFonts w:ascii="Times New Roman" w:eastAsia="Times New Roman" w:hAnsi="Times New Roman" w:cs="Times New Roman"/>
                <w:color w:val="555555"/>
                <w:sz w:val="21"/>
                <w:szCs w:val="21"/>
                <w:lang w:eastAsia="tr-TR"/>
              </w:rPr>
            </w:pPr>
            <w:r w:rsidRPr="00732C9E">
              <w:rPr>
                <w:rFonts w:ascii="Times New Roman" w:eastAsia="Times New Roman" w:hAnsi="Times New Roman" w:cs="Times New Roman"/>
                <w:color w:val="555555"/>
                <w:sz w:val="21"/>
                <w:szCs w:val="21"/>
                <w:lang w:eastAsia="tr-TR"/>
              </w:rPr>
              <w:t>In this course, microorganisms in foods, their classification and importance, food-borne diseases, functions of microorganisms in foods, contaminations that may occur in foods and ways to prevent them, indicator microorganisms in foods, food preservation methods will be discussed</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THIRD YEAR 6. SEMESTER</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N0</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ECTS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GTB302</w:t>
            </w:r>
          </w:p>
        </w:tc>
        <w:tc>
          <w:tcPr>
            <w:tcW w:w="2630" w:type="dxa"/>
            <w:gridSpan w:val="5"/>
            <w:shd w:val="clear" w:color="auto" w:fill="244061"/>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SPEC</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AL FOODS</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982383">
              <w:rPr>
                <w:rFonts w:ascii="Poppins-Regular" w:eastAsia="Times New Roman" w:hAnsi="Poppins-Regular" w:cs="Times New Roman"/>
                <w:color w:val="555555"/>
                <w:sz w:val="21"/>
                <w:szCs w:val="21"/>
                <w:lang w:val="en-US" w:eastAsia="tr-TR"/>
              </w:rPr>
              <w:t>The establishment and development of the sugar industry in Turkey; production of sugar and sugar raw materials; cocoa and chocolate technology; cocoa, cocoa powder and cocoa butter, chocolate, chocolate types and making, confectionery technology; confectionery types and characteristics (marshmallows, nougat, starch and pectin jellies, hard candies, fac, caramel, creams, coated candies); tea technology (black tea and soluble tea); coffee technology (bean coffee and soluble coffee).</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2.</w:t>
            </w:r>
          </w:p>
        </w:tc>
        <w:tc>
          <w:tcPr>
            <w:tcW w:w="1882"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GTB304</w:t>
            </w:r>
          </w:p>
        </w:tc>
        <w:tc>
          <w:tcPr>
            <w:tcW w:w="2630" w:type="dxa"/>
            <w:gridSpan w:val="5"/>
            <w:shd w:val="clear" w:color="auto" w:fill="244061"/>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FOOD QUAL</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TY CONTROL AND LEG</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SLAT</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ON</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982383">
              <w:rPr>
                <w:rFonts w:ascii="Poppins-Regular" w:eastAsia="Times New Roman" w:hAnsi="Poppins-Regular" w:cs="Times New Roman"/>
                <w:color w:val="555555"/>
                <w:sz w:val="21"/>
                <w:szCs w:val="21"/>
                <w:lang w:val="en-US" w:eastAsia="tr-TR"/>
              </w:rPr>
              <w:t>Definition of quality, total quality concept, total quality management system and ISO-9000 standards, functions of Quality Assurance Department and its relations with other departments, definition of Critical Control Points, HACCP, GMP systems, classification of food quality characteristics, definition and objective evaluation of sensory properties of foods, sensory testing techniques, control of nutrients, composition analysis of foods, statistical quality control tools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GTB306</w:t>
            </w:r>
          </w:p>
        </w:tc>
        <w:tc>
          <w:tcPr>
            <w:tcW w:w="2630" w:type="dxa"/>
            <w:gridSpan w:val="5"/>
            <w:shd w:val="clear" w:color="auto" w:fill="244061"/>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FOOD ADD</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T</w:t>
            </w:r>
            <w:r>
              <w:rPr>
                <w:rFonts w:ascii="Poppins-Regular" w:eastAsia="Times New Roman" w:hAnsi="Poppins-Regular" w:cs="Times New Roman"/>
                <w:b/>
                <w:bCs/>
                <w:color w:val="FFFFFF"/>
                <w:sz w:val="24"/>
                <w:szCs w:val="24"/>
                <w:lang w:val="en-US" w:eastAsia="tr-TR"/>
              </w:rPr>
              <w:t>IVES AND TOXI</w:t>
            </w:r>
            <w:r w:rsidRPr="00FF1DF9">
              <w:rPr>
                <w:rFonts w:ascii="Poppins-Regular" w:eastAsia="Times New Roman" w:hAnsi="Poppins-Regular" w:cs="Times New Roman"/>
                <w:b/>
                <w:bCs/>
                <w:color w:val="FFFFFF"/>
                <w:sz w:val="24"/>
                <w:szCs w:val="24"/>
                <w:lang w:val="en-US" w:eastAsia="tr-TR"/>
              </w:rPr>
              <w:t>COLOGY</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982383">
              <w:rPr>
                <w:rFonts w:ascii="Poppins-Regular" w:eastAsia="Times New Roman" w:hAnsi="Poppins-Regular" w:cs="Times New Roman"/>
                <w:color w:val="555555"/>
                <w:sz w:val="21"/>
                <w:szCs w:val="21"/>
                <w:lang w:val="en-US" w:eastAsia="tr-TR"/>
              </w:rPr>
              <w:t>In this course, the definition of food additives, the points to be considered in the use of food additives, the classification of additives used in the food industry (antioxidants, acidity regulators, emulsifiers, gums, preservatives, flavoring agents, flavor enhancers, colorants, chelating agents, sweeteners, anti-caking agents, flour processing agents, bulking agents, propellants, baking agents, foaming agents, anti-foaming agents, humectants, polishing agents, firming agents and stabilizers) and their investigation will be discussed.</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4.</w:t>
            </w:r>
          </w:p>
        </w:tc>
        <w:tc>
          <w:tcPr>
            <w:tcW w:w="1882"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GTB308</w:t>
            </w:r>
          </w:p>
        </w:tc>
        <w:tc>
          <w:tcPr>
            <w:tcW w:w="2630" w:type="dxa"/>
            <w:gridSpan w:val="5"/>
            <w:shd w:val="clear" w:color="auto" w:fill="244061"/>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FOOD M</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CROB</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OLOGY 2</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auto"/>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982383">
              <w:rPr>
                <w:rFonts w:ascii="Poppins-Regular" w:eastAsia="Times New Roman" w:hAnsi="Poppins-Regular" w:cs="Times New Roman"/>
                <w:color w:val="555555"/>
                <w:sz w:val="21"/>
                <w:szCs w:val="21"/>
                <w:lang w:val="en-US" w:eastAsia="tr-TR"/>
              </w:rPr>
              <w:t>Foodborne pathogens, microorganisms causing food spoilage, poisoning caused by food pathogens, precautions to be taken to prevent the contamination of food by pathogens, analysis methods used for isolation of pathogens from food, classical and new methods used for microbiological preservation of food</w:t>
            </w:r>
            <w:r w:rsidRPr="0025429D">
              <w:rPr>
                <w:rFonts w:ascii="Times New Roman" w:eastAsia="Times New Roman" w:hAnsi="Times New Roman" w:cs="Times New Roman"/>
                <w:color w:val="555555"/>
                <w:sz w:val="21"/>
                <w:szCs w:val="21"/>
                <w:lang w:eastAsia="tr-TR"/>
              </w:rPr>
              <w:t>.</w:t>
            </w:r>
          </w:p>
        </w:tc>
      </w:tr>
      <w:tr w:rsidR="00872F8F" w:rsidRPr="0025429D" w:rsidTr="00070538">
        <w:trPr>
          <w:gridAfter w:val="1"/>
          <w:wAfter w:w="5" w:type="dxa"/>
          <w:tblCellSpacing w:w="15" w:type="dxa"/>
        </w:trPr>
        <w:tc>
          <w:tcPr>
            <w:tcW w:w="579" w:type="dxa"/>
            <w:vMerge w:val="restart"/>
            <w:shd w:val="clear" w:color="auto" w:fill="244061"/>
            <w:vAlign w:val="center"/>
          </w:tcPr>
          <w:p w:rsidR="00872F8F" w:rsidRPr="006D4EF0" w:rsidRDefault="00872F8F" w:rsidP="00872F8F">
            <w:pPr>
              <w:spacing w:after="0" w:line="240" w:lineRule="auto"/>
              <w:jc w:val="center"/>
              <w:rPr>
                <w:rFonts w:ascii="Poppins-Regular" w:eastAsia="Times New Roman" w:hAnsi="Poppins-Regular" w:cs="Times New Roman"/>
                <w:b/>
                <w:color w:val="555555"/>
                <w:sz w:val="24"/>
                <w:szCs w:val="24"/>
                <w:lang w:eastAsia="tr-TR"/>
              </w:rPr>
            </w:pPr>
            <w:r w:rsidRPr="006D4EF0">
              <w:rPr>
                <w:rFonts w:ascii="Poppins-Regular" w:eastAsia="Times New Roman" w:hAnsi="Poppins-Regular" w:cs="Times New Roman"/>
                <w:b/>
                <w:color w:val="FFFFFF" w:themeColor="background1"/>
                <w:sz w:val="24"/>
                <w:szCs w:val="24"/>
                <w:lang w:eastAsia="tr-TR"/>
              </w:rPr>
              <w:t>5.</w:t>
            </w:r>
          </w:p>
        </w:tc>
        <w:tc>
          <w:tcPr>
            <w:tcW w:w="1847" w:type="dxa"/>
            <w:gridSpan w:val="2"/>
            <w:shd w:val="clear" w:color="auto" w:fill="244061"/>
            <w:vAlign w:val="center"/>
          </w:tcPr>
          <w:p w:rsidR="00872F8F" w:rsidRPr="006D4EF0"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6D4EF0">
              <w:rPr>
                <w:rFonts w:ascii="Poppins-Regular" w:eastAsia="Times New Roman" w:hAnsi="Poppins-Regular" w:cs="Times New Roman"/>
                <w:b/>
                <w:color w:val="FFFFFF" w:themeColor="background1"/>
                <w:sz w:val="24"/>
                <w:szCs w:val="24"/>
                <w:lang w:val="en-US" w:eastAsia="tr-TR"/>
              </w:rPr>
              <w:t>GTB310</w:t>
            </w:r>
          </w:p>
        </w:tc>
        <w:tc>
          <w:tcPr>
            <w:tcW w:w="2600" w:type="dxa"/>
            <w:gridSpan w:val="4"/>
            <w:shd w:val="clear" w:color="auto" w:fill="244061"/>
            <w:vAlign w:val="center"/>
          </w:tcPr>
          <w:p w:rsidR="00872F8F" w:rsidRPr="006D4EF0" w:rsidRDefault="00872F8F" w:rsidP="00872F8F">
            <w:pPr>
              <w:spacing w:after="0" w:line="240" w:lineRule="auto"/>
              <w:jc w:val="both"/>
              <w:rPr>
                <w:rFonts w:ascii="Poppins-Regular" w:eastAsia="Times New Roman" w:hAnsi="Poppins-Regular" w:cs="Times New Roman"/>
                <w:b/>
                <w:color w:val="555555"/>
                <w:sz w:val="24"/>
                <w:szCs w:val="24"/>
                <w:lang w:val="en-US" w:eastAsia="tr-TR"/>
              </w:rPr>
            </w:pPr>
            <w:r w:rsidRPr="006D4EF0">
              <w:rPr>
                <w:rFonts w:ascii="Poppins-Regular" w:eastAsia="Times New Roman" w:hAnsi="Poppins-Regular" w:cs="Times New Roman"/>
                <w:b/>
                <w:color w:val="FFFFFF" w:themeColor="background1"/>
                <w:sz w:val="24"/>
                <w:szCs w:val="24"/>
                <w:lang w:val="en-US" w:eastAsia="tr-TR"/>
              </w:rPr>
              <w:t>SCIENTIFIC RESEARCH METHODS</w:t>
            </w:r>
          </w:p>
        </w:tc>
        <w:tc>
          <w:tcPr>
            <w:tcW w:w="541" w:type="dxa"/>
            <w:gridSpan w:val="4"/>
            <w:shd w:val="clear" w:color="auto" w:fill="244061"/>
            <w:vAlign w:val="center"/>
          </w:tcPr>
          <w:p w:rsidR="00872F8F" w:rsidRPr="006D4EF0"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Pr>
                <w:rFonts w:ascii="Poppins-Regular" w:eastAsia="Times New Roman" w:hAnsi="Poppins-Regular" w:cs="Times New Roman"/>
                <w:b/>
                <w:color w:val="FFFFFF" w:themeColor="background1"/>
                <w:sz w:val="24"/>
                <w:szCs w:val="24"/>
                <w:lang w:val="en-US" w:eastAsia="tr-TR"/>
              </w:rPr>
              <w:t>C</w:t>
            </w:r>
          </w:p>
        </w:tc>
        <w:tc>
          <w:tcPr>
            <w:tcW w:w="487" w:type="dxa"/>
            <w:gridSpan w:val="2"/>
            <w:shd w:val="clear" w:color="auto" w:fill="244061"/>
            <w:vAlign w:val="center"/>
          </w:tcPr>
          <w:p w:rsidR="00872F8F" w:rsidRPr="006D4EF0"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6D4EF0">
              <w:rPr>
                <w:rFonts w:ascii="Poppins-Regular" w:eastAsia="Times New Roman" w:hAnsi="Poppins-Regular" w:cs="Times New Roman"/>
                <w:b/>
                <w:color w:val="FFFFFF" w:themeColor="background1"/>
                <w:sz w:val="24"/>
                <w:szCs w:val="24"/>
                <w:lang w:val="en-US" w:eastAsia="tr-TR"/>
              </w:rPr>
              <w:t>2</w:t>
            </w:r>
          </w:p>
        </w:tc>
        <w:tc>
          <w:tcPr>
            <w:tcW w:w="299" w:type="dxa"/>
            <w:gridSpan w:val="3"/>
            <w:shd w:val="clear" w:color="auto" w:fill="244061"/>
            <w:vAlign w:val="center"/>
          </w:tcPr>
          <w:p w:rsidR="00872F8F" w:rsidRPr="006D4EF0"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6D4EF0">
              <w:rPr>
                <w:rFonts w:ascii="Poppins-Regular" w:eastAsia="Times New Roman" w:hAnsi="Poppins-Regular" w:cs="Times New Roman"/>
                <w:b/>
                <w:color w:val="FFFFFF" w:themeColor="background1"/>
                <w:sz w:val="24"/>
                <w:szCs w:val="24"/>
                <w:lang w:val="en-US" w:eastAsia="tr-TR"/>
              </w:rPr>
              <w:t>0</w:t>
            </w:r>
          </w:p>
        </w:tc>
        <w:tc>
          <w:tcPr>
            <w:tcW w:w="1220" w:type="dxa"/>
            <w:gridSpan w:val="10"/>
            <w:shd w:val="clear" w:color="auto" w:fill="244061"/>
            <w:vAlign w:val="center"/>
          </w:tcPr>
          <w:p w:rsidR="00872F8F" w:rsidRPr="006D4EF0"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6D4EF0">
              <w:rPr>
                <w:rFonts w:ascii="Poppins-Regular" w:eastAsia="Times New Roman" w:hAnsi="Poppins-Regular" w:cs="Times New Roman"/>
                <w:b/>
                <w:color w:val="FFFFFF" w:themeColor="background1"/>
                <w:sz w:val="24"/>
                <w:szCs w:val="24"/>
                <w:lang w:val="en-US" w:eastAsia="tr-TR"/>
              </w:rPr>
              <w:t>2</w:t>
            </w:r>
          </w:p>
        </w:tc>
        <w:tc>
          <w:tcPr>
            <w:tcW w:w="1045" w:type="dxa"/>
            <w:shd w:val="clear" w:color="auto" w:fill="244061"/>
            <w:vAlign w:val="center"/>
          </w:tcPr>
          <w:p w:rsidR="00872F8F" w:rsidRPr="006D4EF0"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6D4EF0">
              <w:rPr>
                <w:rFonts w:ascii="Poppins-Regular" w:eastAsia="Times New Roman" w:hAnsi="Poppins-Regular" w:cs="Times New Roman"/>
                <w:b/>
                <w:color w:val="FFFFFF" w:themeColor="background1"/>
                <w:sz w:val="24"/>
                <w:szCs w:val="24"/>
                <w:lang w:val="en-US" w:eastAsia="tr-TR"/>
              </w:rPr>
              <w:t>4</w:t>
            </w:r>
          </w:p>
        </w:tc>
      </w:tr>
      <w:tr w:rsidR="00872F8F" w:rsidRPr="0025429D" w:rsidTr="00070538">
        <w:trPr>
          <w:tblCellSpacing w:w="15" w:type="dxa"/>
        </w:trPr>
        <w:tc>
          <w:tcPr>
            <w:tcW w:w="579" w:type="dxa"/>
            <w:vMerge/>
            <w:shd w:val="clear" w:color="auto" w:fill="244061"/>
            <w:vAlign w:val="center"/>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tcPr>
          <w:p w:rsidR="00872F8F" w:rsidRPr="00982383" w:rsidRDefault="00872F8F" w:rsidP="00872F8F">
            <w:pPr>
              <w:spacing w:after="0" w:line="240" w:lineRule="auto"/>
              <w:jc w:val="both"/>
              <w:rPr>
                <w:rFonts w:ascii="Poppins-Regular" w:eastAsia="Times New Roman" w:hAnsi="Poppins-Regular" w:cs="Times New Roman"/>
                <w:color w:val="555555"/>
                <w:sz w:val="21"/>
                <w:szCs w:val="21"/>
                <w:lang w:val="en-US" w:eastAsia="tr-TR"/>
              </w:rPr>
            </w:pPr>
            <w:r w:rsidRPr="00982383">
              <w:rPr>
                <w:rFonts w:ascii="Poppins-Regular" w:eastAsia="Times New Roman" w:hAnsi="Poppins-Regular" w:cs="Times New Roman"/>
                <w:color w:val="555555"/>
                <w:sz w:val="21"/>
                <w:szCs w:val="21"/>
                <w:lang w:val="en-US" w:eastAsia="tr-TR"/>
              </w:rPr>
              <w:t xml:space="preserve">Science and basic concepts (fact, knowledge, absolute, etc.), basic information about the history of science, the structure of scientific research, scientific methods and different views on these methods, problem, </w:t>
            </w:r>
            <w:r w:rsidRPr="008C0297">
              <w:rPr>
                <w:rFonts w:ascii="Poppins-Regular" w:eastAsia="Times New Roman" w:hAnsi="Poppins-Regular" w:cs="Times New Roman"/>
                <w:color w:val="595959" w:themeColor="text1" w:themeTint="A6"/>
                <w:sz w:val="21"/>
                <w:szCs w:val="21"/>
                <w:lang w:val="en-US" w:eastAsia="tr-TR"/>
              </w:rPr>
              <w:t xml:space="preserve">research model, universe and sample, data collection and data collection methods (quantitative and qualitative </w:t>
            </w:r>
            <w:r w:rsidRPr="00982383">
              <w:rPr>
                <w:rFonts w:ascii="Poppins-Regular" w:eastAsia="Times New Roman" w:hAnsi="Poppins-Regular" w:cs="Times New Roman"/>
                <w:color w:val="555555"/>
                <w:sz w:val="21"/>
                <w:szCs w:val="21"/>
                <w:lang w:val="en-US" w:eastAsia="tr-TR"/>
              </w:rPr>
              <w:t>data collection techniques), recording, analysis, interpretation and reporting of data</w:t>
            </w:r>
            <w:r w:rsidRPr="00FF1DF9">
              <w:rPr>
                <w:rFonts w:ascii="Poppins-Regular" w:eastAsia="Times New Roman" w:hAnsi="Poppins-Regular" w:cs="Times New Roman"/>
                <w:color w:val="555555"/>
                <w:sz w:val="21"/>
                <w:szCs w:val="21"/>
                <w:lang w:val="en-US" w:eastAsia="tr-TR"/>
              </w:rPr>
              <w:t>.</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lastRenderedPageBreak/>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FOURTH YEAR 7. SEMESTER</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GTB401</w:t>
            </w:r>
          </w:p>
        </w:tc>
        <w:tc>
          <w:tcPr>
            <w:tcW w:w="2630" w:type="dxa"/>
            <w:gridSpan w:val="5"/>
            <w:shd w:val="clear" w:color="auto" w:fill="205867"/>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w:t>
            </w:r>
            <w:r w:rsidRPr="00FF1DF9">
              <w:rPr>
                <w:rFonts w:ascii="Poppins-Regular" w:eastAsia="Times New Roman" w:hAnsi="Poppins-Regular" w:cs="Times New Roman"/>
                <w:b/>
                <w:bCs/>
                <w:color w:val="FFFFFF"/>
                <w:sz w:val="24"/>
                <w:szCs w:val="24"/>
                <w:lang w:eastAsia="tr-TR"/>
              </w:rPr>
              <w:t>FOOD ANALYS</w:t>
            </w:r>
            <w:r>
              <w:rPr>
                <w:rFonts w:ascii="Poppins-Regular" w:eastAsia="Times New Roman" w:hAnsi="Poppins-Regular" w:cs="Times New Roman"/>
                <w:b/>
                <w:bCs/>
                <w:color w:val="FFFFFF"/>
                <w:sz w:val="24"/>
                <w:szCs w:val="24"/>
                <w:lang w:eastAsia="tr-TR"/>
              </w:rPr>
              <w:t>I</w:t>
            </w:r>
            <w:r w:rsidRPr="00FF1DF9">
              <w:rPr>
                <w:rFonts w:ascii="Poppins-Regular" w:eastAsia="Times New Roman" w:hAnsi="Poppins-Regular" w:cs="Times New Roman"/>
                <w:b/>
                <w:bCs/>
                <w:color w:val="FFFFFF"/>
                <w:sz w:val="24"/>
                <w:szCs w:val="24"/>
                <w:lang w:eastAsia="tr-TR"/>
              </w:rPr>
              <w:t>S 2</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FF1DF9">
              <w:rPr>
                <w:rFonts w:ascii="Poppins-Regular" w:eastAsia="Times New Roman" w:hAnsi="Poppins-Regular" w:cs="Times New Roman"/>
                <w:color w:val="555555"/>
                <w:sz w:val="21"/>
                <w:szCs w:val="21"/>
                <w:lang w:val="en-US" w:eastAsia="tr-TR"/>
              </w:rPr>
              <w:t> </w:t>
            </w:r>
            <w:r w:rsidRPr="00982383">
              <w:rPr>
                <w:rFonts w:ascii="Poppins-Regular" w:eastAsia="Times New Roman" w:hAnsi="Poppins-Regular" w:cs="Times New Roman"/>
                <w:color w:val="555555"/>
                <w:sz w:val="21"/>
                <w:szCs w:val="21"/>
                <w:lang w:val="en-US" w:eastAsia="tr-TR"/>
              </w:rPr>
              <w:t>This deck includes sampling, preparation of samples for analysis, general analysis methods used in food businesses; The subjects of transferring and applying the principles of some analyzes in subjects such as moisture (water) and total dry matter determination, water-soluble and insoluble dry matter determination, ash determination, pH and titration acidity determination, carbohydrate (sugar determination), fat, protein and ascorbic acid determination are discussed</w:t>
            </w:r>
            <w:r>
              <w:rPr>
                <w:rFonts w:ascii="Poppins-Regular" w:eastAsia="Times New Roman" w:hAnsi="Poppins-Regular" w:cs="Times New Roman"/>
                <w:color w:val="555555"/>
                <w:sz w:val="21"/>
                <w:szCs w:val="21"/>
                <w:lang w:val="en-US" w:eastAsia="tr-TR"/>
              </w:rPr>
              <w:t>,</w:t>
            </w:r>
            <w:r w:rsidRPr="00982383">
              <w:rPr>
                <w:rFonts w:ascii="Poppins-Regular" w:eastAsia="Times New Roman" w:hAnsi="Poppins-Regular" w:cs="Times New Roman"/>
                <w:color w:val="555555"/>
                <w:sz w:val="21"/>
                <w:szCs w:val="21"/>
                <w:lang w:val="en-US" w:eastAsia="tr-TR"/>
              </w:rPr>
              <w:t xml:space="preserve"> will be taken.</w:t>
            </w:r>
          </w:p>
        </w:tc>
      </w:tr>
      <w:tr w:rsidR="00872F8F" w:rsidRPr="0025429D" w:rsidTr="00070538">
        <w:trPr>
          <w:trHeight w:val="448"/>
          <w:tblCellSpacing w:w="15" w:type="dxa"/>
        </w:trPr>
        <w:tc>
          <w:tcPr>
            <w:tcW w:w="579" w:type="dxa"/>
            <w:vMerge w:val="restart"/>
            <w:shd w:val="clear" w:color="auto" w:fill="205867"/>
            <w:vAlign w:val="center"/>
          </w:tcPr>
          <w:p w:rsidR="00872F8F" w:rsidRPr="00724102"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724102">
              <w:rPr>
                <w:rFonts w:ascii="Poppins-Regular" w:eastAsia="Times New Roman" w:hAnsi="Poppins-Regular" w:cs="Times New Roman"/>
                <w:b/>
                <w:color w:val="FFFFFF" w:themeColor="background1"/>
                <w:sz w:val="24"/>
                <w:szCs w:val="24"/>
                <w:lang w:eastAsia="tr-TR"/>
              </w:rPr>
              <w:t>2.</w:t>
            </w:r>
          </w:p>
        </w:tc>
        <w:tc>
          <w:tcPr>
            <w:tcW w:w="1882" w:type="dxa"/>
            <w:gridSpan w:val="3"/>
            <w:shd w:val="clear" w:color="auto" w:fill="205867"/>
            <w:vAlign w:val="center"/>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GTB403</w:t>
            </w:r>
          </w:p>
        </w:tc>
        <w:tc>
          <w:tcPr>
            <w:tcW w:w="2660" w:type="dxa"/>
            <w:gridSpan w:val="6"/>
            <w:shd w:val="clear" w:color="auto" w:fill="205867"/>
            <w:vAlign w:val="center"/>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eastAsia="tr-TR"/>
              </w:rPr>
              <w:t>MEAT AND PRODUCTS PROCESS</w:t>
            </w:r>
            <w:r>
              <w:rPr>
                <w:rFonts w:ascii="Poppins-Regular" w:eastAsia="Times New Roman" w:hAnsi="Poppins-Regular" w:cs="Times New Roman"/>
                <w:b/>
                <w:bCs/>
                <w:color w:val="FFFFFF"/>
                <w:sz w:val="24"/>
                <w:szCs w:val="24"/>
                <w:lang w:eastAsia="tr-TR"/>
              </w:rPr>
              <w:t>I</w:t>
            </w:r>
            <w:r w:rsidRPr="00FF1DF9">
              <w:rPr>
                <w:rFonts w:ascii="Poppins-Regular" w:eastAsia="Times New Roman" w:hAnsi="Poppins-Regular" w:cs="Times New Roman"/>
                <w:b/>
                <w:bCs/>
                <w:color w:val="FFFFFF"/>
                <w:sz w:val="24"/>
                <w:szCs w:val="24"/>
                <w:lang w:eastAsia="tr-TR"/>
              </w:rPr>
              <w:t>NG TECHNOLOGY</w:t>
            </w:r>
          </w:p>
        </w:tc>
        <w:tc>
          <w:tcPr>
            <w:tcW w:w="446" w:type="dxa"/>
            <w:shd w:val="clear" w:color="auto" w:fill="205867"/>
            <w:vAlign w:val="center"/>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05867"/>
            <w:vAlign w:val="center"/>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05867"/>
            <w:vAlign w:val="center"/>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205867"/>
            <w:vAlign w:val="center"/>
          </w:tcPr>
          <w:p w:rsidR="00872F8F" w:rsidRPr="00724102"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p>
        </w:tc>
        <w:tc>
          <w:tcPr>
            <w:tcW w:w="8254" w:type="dxa"/>
            <w:gridSpan w:val="27"/>
            <w:shd w:val="clear" w:color="auto" w:fill="F2F2F2"/>
            <w:vAlign w:val="center"/>
          </w:tcPr>
          <w:p w:rsidR="00872F8F" w:rsidRPr="0025429D" w:rsidRDefault="00872F8F" w:rsidP="00872F8F">
            <w:pPr>
              <w:spacing w:after="0" w:line="240" w:lineRule="auto"/>
              <w:jc w:val="both"/>
              <w:rPr>
                <w:rFonts w:ascii="Times New Roman" w:eastAsia="Times New Roman" w:hAnsi="Times New Roman" w:cs="Times New Roman"/>
                <w:color w:val="555555"/>
                <w:sz w:val="21"/>
                <w:szCs w:val="21"/>
                <w:lang w:eastAsia="tr-TR"/>
              </w:rPr>
            </w:pPr>
            <w:r w:rsidRPr="00982383">
              <w:rPr>
                <w:rFonts w:ascii="Poppins-Regular" w:eastAsia="Times New Roman" w:hAnsi="Poppins-Regular" w:cs="Times New Roman"/>
                <w:color w:val="555555"/>
                <w:sz w:val="21"/>
                <w:szCs w:val="21"/>
                <w:lang w:val="en-US" w:eastAsia="tr-TR"/>
              </w:rPr>
              <w:t>In this course, the histological, physical, chemical and biochemical properties of meat, quality factors in meat products, quality control in meat and its products, quality of meat products according to legal regulations, cheats and errors in the final product. Technological processes applied in meat preservation, reactions after slaughter, production technologies of bacon, sausage, salami and other meat products, demonstration of the production of some products in enterprises producing meat products will be discussed.</w:t>
            </w:r>
            <w:r w:rsidRPr="00FF1DF9">
              <w:rPr>
                <w:rFonts w:ascii="Times New Roman" w:eastAsia="Times New Roman" w:hAnsi="Times New Roman" w:cs="Times New Roman"/>
                <w:color w:val="555555"/>
                <w:sz w:val="21"/>
                <w:szCs w:val="21"/>
                <w:lang w:val="en-US" w:eastAsia="tr-TR"/>
              </w:rPr>
              <w:t>.</w:t>
            </w:r>
          </w:p>
        </w:tc>
      </w:tr>
      <w:tr w:rsidR="00872F8F" w:rsidRPr="0025429D" w:rsidTr="00070538">
        <w:trPr>
          <w:tblCellSpacing w:w="15" w:type="dxa"/>
        </w:trPr>
        <w:tc>
          <w:tcPr>
            <w:tcW w:w="579" w:type="dxa"/>
            <w:vMerge w:val="restart"/>
            <w:shd w:val="clear" w:color="auto" w:fill="205867"/>
            <w:vAlign w:val="center"/>
          </w:tcPr>
          <w:p w:rsidR="00872F8F" w:rsidRPr="00724102"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724102">
              <w:rPr>
                <w:rFonts w:ascii="Poppins-Regular" w:eastAsia="Times New Roman" w:hAnsi="Poppins-Regular" w:cs="Times New Roman"/>
                <w:b/>
                <w:color w:val="FFFFFF" w:themeColor="background1"/>
                <w:sz w:val="24"/>
                <w:szCs w:val="24"/>
                <w:lang w:eastAsia="tr-TR"/>
              </w:rPr>
              <w:t>3.</w:t>
            </w:r>
          </w:p>
        </w:tc>
        <w:tc>
          <w:tcPr>
            <w:tcW w:w="1882" w:type="dxa"/>
            <w:gridSpan w:val="3"/>
            <w:shd w:val="clear" w:color="auto" w:fill="205867"/>
            <w:vAlign w:val="center"/>
          </w:tcPr>
          <w:p w:rsidR="00872F8F" w:rsidRPr="006E3500" w:rsidRDefault="00872F8F" w:rsidP="00872F8F">
            <w:pPr>
              <w:spacing w:after="0" w:line="240" w:lineRule="auto"/>
              <w:jc w:val="center"/>
              <w:rPr>
                <w:rFonts w:ascii="Times New Roman" w:eastAsia="Times New Roman" w:hAnsi="Times New Roman" w:cs="Times New Roman"/>
                <w:b/>
                <w:color w:val="555555"/>
                <w:sz w:val="21"/>
                <w:szCs w:val="21"/>
                <w:lang w:eastAsia="tr-TR"/>
              </w:rPr>
            </w:pPr>
            <w:r w:rsidRPr="006E3500">
              <w:rPr>
                <w:rFonts w:ascii="Poppins-Regular" w:eastAsia="Times New Roman" w:hAnsi="Poppins-Regular" w:cs="Times New Roman"/>
                <w:b/>
                <w:color w:val="FFFFFF" w:themeColor="background1"/>
                <w:sz w:val="24"/>
                <w:szCs w:val="24"/>
                <w:lang w:eastAsia="tr-TR"/>
              </w:rPr>
              <w:t>GTB405</w:t>
            </w:r>
          </w:p>
        </w:tc>
        <w:tc>
          <w:tcPr>
            <w:tcW w:w="2565" w:type="dxa"/>
            <w:gridSpan w:val="3"/>
            <w:shd w:val="clear" w:color="auto" w:fill="205867"/>
            <w:vAlign w:val="center"/>
          </w:tcPr>
          <w:p w:rsidR="00872F8F" w:rsidRPr="006E3500" w:rsidRDefault="00872F8F" w:rsidP="00872F8F">
            <w:pPr>
              <w:spacing w:after="0" w:line="240" w:lineRule="auto"/>
              <w:jc w:val="both"/>
              <w:rPr>
                <w:rFonts w:ascii="Times New Roman" w:eastAsia="Times New Roman" w:hAnsi="Times New Roman" w:cs="Times New Roman"/>
                <w:b/>
                <w:color w:val="555555"/>
                <w:sz w:val="21"/>
                <w:szCs w:val="21"/>
                <w:lang w:eastAsia="tr-TR"/>
              </w:rPr>
            </w:pPr>
            <w:r w:rsidRPr="006E3500">
              <w:rPr>
                <w:rFonts w:ascii="Poppins-Regular" w:eastAsia="Times New Roman" w:hAnsi="Poppins-Regular" w:cs="Times New Roman"/>
                <w:b/>
                <w:color w:val="FFFFFF" w:themeColor="background1"/>
                <w:sz w:val="24"/>
                <w:szCs w:val="24"/>
                <w:lang w:eastAsia="tr-TR"/>
              </w:rPr>
              <w:t xml:space="preserve">MILK AND PRODUCTS PROCESSING TECHNOLOGY  </w:t>
            </w:r>
          </w:p>
        </w:tc>
        <w:tc>
          <w:tcPr>
            <w:tcW w:w="541" w:type="dxa"/>
            <w:gridSpan w:val="4"/>
            <w:shd w:val="clear" w:color="auto" w:fill="205867"/>
            <w:vAlign w:val="center"/>
          </w:tcPr>
          <w:p w:rsidR="00872F8F" w:rsidRPr="006E3500" w:rsidRDefault="00872F8F" w:rsidP="00872F8F">
            <w:pPr>
              <w:spacing w:after="0" w:line="240" w:lineRule="auto"/>
              <w:jc w:val="center"/>
              <w:rPr>
                <w:rFonts w:ascii="Times New Roman" w:eastAsia="Times New Roman" w:hAnsi="Times New Roman" w:cs="Times New Roman"/>
                <w:b/>
                <w:color w:val="555555"/>
                <w:sz w:val="21"/>
                <w:szCs w:val="21"/>
                <w:lang w:eastAsia="tr-TR"/>
              </w:rPr>
            </w:pPr>
            <w:r>
              <w:rPr>
                <w:rFonts w:ascii="Poppins-Regular" w:eastAsia="Times New Roman" w:hAnsi="Poppins-Regular" w:cs="Times New Roman"/>
                <w:b/>
                <w:color w:val="FFFFFF" w:themeColor="background1"/>
                <w:sz w:val="24"/>
                <w:szCs w:val="24"/>
                <w:lang w:eastAsia="tr-TR"/>
              </w:rPr>
              <w:t>C</w:t>
            </w:r>
          </w:p>
        </w:tc>
        <w:tc>
          <w:tcPr>
            <w:tcW w:w="756" w:type="dxa"/>
            <w:gridSpan w:val="3"/>
            <w:shd w:val="clear" w:color="auto" w:fill="205867"/>
            <w:vAlign w:val="center"/>
          </w:tcPr>
          <w:p w:rsidR="00872F8F" w:rsidRPr="006E3500" w:rsidRDefault="00872F8F" w:rsidP="00872F8F">
            <w:pPr>
              <w:spacing w:after="0" w:line="240" w:lineRule="auto"/>
              <w:jc w:val="center"/>
              <w:rPr>
                <w:rFonts w:ascii="Times New Roman" w:eastAsia="Times New Roman" w:hAnsi="Times New Roman" w:cs="Times New Roman"/>
                <w:b/>
                <w:color w:val="555555"/>
                <w:sz w:val="21"/>
                <w:szCs w:val="21"/>
                <w:lang w:eastAsia="tr-TR"/>
              </w:rPr>
            </w:pPr>
            <w:r w:rsidRPr="006E3500">
              <w:rPr>
                <w:rFonts w:ascii="Poppins-Regular" w:eastAsia="Times New Roman" w:hAnsi="Poppins-Regular" w:cs="Times New Roman"/>
                <w:b/>
                <w:color w:val="FFFFFF" w:themeColor="background1"/>
                <w:sz w:val="24"/>
                <w:szCs w:val="24"/>
                <w:lang w:eastAsia="tr-TR"/>
              </w:rPr>
              <w:t>3</w:t>
            </w:r>
          </w:p>
        </w:tc>
        <w:tc>
          <w:tcPr>
            <w:tcW w:w="395" w:type="dxa"/>
            <w:gridSpan w:val="6"/>
            <w:shd w:val="clear" w:color="auto" w:fill="205867"/>
            <w:vAlign w:val="center"/>
          </w:tcPr>
          <w:p w:rsidR="00872F8F" w:rsidRPr="006E3500" w:rsidRDefault="00872F8F" w:rsidP="00872F8F">
            <w:pPr>
              <w:spacing w:after="0" w:line="240" w:lineRule="auto"/>
              <w:jc w:val="center"/>
              <w:rPr>
                <w:rFonts w:ascii="Times New Roman" w:eastAsia="Times New Roman" w:hAnsi="Times New Roman" w:cs="Times New Roman"/>
                <w:b/>
                <w:color w:val="555555"/>
                <w:sz w:val="21"/>
                <w:szCs w:val="21"/>
                <w:lang w:eastAsia="tr-TR"/>
              </w:rPr>
            </w:pPr>
            <w:r w:rsidRPr="006E3500">
              <w:rPr>
                <w:rFonts w:ascii="Poppins-Regular" w:eastAsia="Times New Roman" w:hAnsi="Poppins-Regular" w:cs="Times New Roman"/>
                <w:b/>
                <w:color w:val="FFFFFF" w:themeColor="background1"/>
                <w:sz w:val="24"/>
                <w:szCs w:val="24"/>
                <w:lang w:eastAsia="tr-TR"/>
              </w:rPr>
              <w:t>2</w:t>
            </w:r>
          </w:p>
        </w:tc>
        <w:tc>
          <w:tcPr>
            <w:tcW w:w="816" w:type="dxa"/>
            <w:gridSpan w:val="5"/>
            <w:shd w:val="clear" w:color="auto" w:fill="205867"/>
            <w:vAlign w:val="center"/>
          </w:tcPr>
          <w:p w:rsidR="00872F8F" w:rsidRPr="006E3500" w:rsidRDefault="00872F8F" w:rsidP="00872F8F">
            <w:pPr>
              <w:spacing w:after="0" w:line="240" w:lineRule="auto"/>
              <w:jc w:val="center"/>
              <w:rPr>
                <w:rFonts w:ascii="Times New Roman" w:eastAsia="Times New Roman" w:hAnsi="Times New Roman" w:cs="Times New Roman"/>
                <w:b/>
                <w:color w:val="555555"/>
                <w:sz w:val="21"/>
                <w:szCs w:val="21"/>
                <w:lang w:eastAsia="tr-TR"/>
              </w:rPr>
            </w:pPr>
            <w:r w:rsidRPr="006E3500">
              <w:rPr>
                <w:rFonts w:ascii="Poppins-Regular" w:eastAsia="Times New Roman" w:hAnsi="Poppins-Regular" w:cs="Times New Roman"/>
                <w:b/>
                <w:color w:val="FFFFFF" w:themeColor="background1"/>
                <w:sz w:val="24"/>
                <w:szCs w:val="24"/>
                <w:lang w:eastAsia="tr-TR"/>
              </w:rPr>
              <w:t>4</w:t>
            </w:r>
          </w:p>
        </w:tc>
        <w:tc>
          <w:tcPr>
            <w:tcW w:w="1119" w:type="dxa"/>
            <w:gridSpan w:val="3"/>
            <w:shd w:val="clear" w:color="auto" w:fill="205867"/>
            <w:vAlign w:val="center"/>
          </w:tcPr>
          <w:p w:rsidR="00872F8F" w:rsidRPr="006E3500" w:rsidRDefault="00872F8F" w:rsidP="00872F8F">
            <w:pPr>
              <w:spacing w:after="0" w:line="240" w:lineRule="auto"/>
              <w:jc w:val="center"/>
              <w:rPr>
                <w:rFonts w:ascii="Times New Roman" w:eastAsia="Times New Roman" w:hAnsi="Times New Roman" w:cs="Times New Roman"/>
                <w:b/>
                <w:color w:val="555555"/>
                <w:sz w:val="21"/>
                <w:szCs w:val="21"/>
                <w:lang w:eastAsia="tr-TR"/>
              </w:rPr>
            </w:pPr>
            <w:r w:rsidRPr="006E3500">
              <w:rPr>
                <w:rFonts w:ascii="Times New Roman" w:eastAsia="Times New Roman" w:hAnsi="Times New Roman" w:cs="Times New Roman"/>
                <w:b/>
                <w:color w:val="FFFFFF" w:themeColor="background1"/>
                <w:sz w:val="21"/>
                <w:szCs w:val="21"/>
                <w:lang w:eastAsia="tr-TR"/>
              </w:rPr>
              <w:t>5</w:t>
            </w:r>
          </w:p>
        </w:tc>
      </w:tr>
      <w:tr w:rsidR="00872F8F" w:rsidRPr="0025429D" w:rsidTr="00070538">
        <w:trPr>
          <w:tblCellSpacing w:w="15" w:type="dxa"/>
        </w:trPr>
        <w:tc>
          <w:tcPr>
            <w:tcW w:w="579" w:type="dxa"/>
            <w:vMerge/>
            <w:shd w:val="clear" w:color="auto" w:fill="205867"/>
            <w:vAlign w:val="center"/>
          </w:tcPr>
          <w:p w:rsidR="00872F8F" w:rsidRPr="00724102"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p>
        </w:tc>
        <w:tc>
          <w:tcPr>
            <w:tcW w:w="8254" w:type="dxa"/>
            <w:gridSpan w:val="27"/>
            <w:shd w:val="clear" w:color="auto" w:fill="F2F2F2"/>
            <w:vAlign w:val="center"/>
          </w:tcPr>
          <w:p w:rsidR="00872F8F" w:rsidRPr="0025429D" w:rsidRDefault="00872F8F" w:rsidP="00872F8F">
            <w:pPr>
              <w:spacing w:after="0" w:line="240" w:lineRule="auto"/>
              <w:jc w:val="both"/>
              <w:rPr>
                <w:rFonts w:ascii="Times New Roman" w:eastAsia="Times New Roman" w:hAnsi="Times New Roman" w:cs="Times New Roman"/>
                <w:color w:val="555555"/>
                <w:sz w:val="21"/>
                <w:szCs w:val="21"/>
                <w:lang w:eastAsia="tr-TR"/>
              </w:rPr>
            </w:pPr>
            <w:r>
              <w:rPr>
                <w:rFonts w:ascii="Poppins-Regular" w:eastAsia="Times New Roman" w:hAnsi="Poppins-Regular" w:cs="Times New Roman"/>
                <w:color w:val="555555"/>
                <w:sz w:val="21"/>
                <w:szCs w:val="21"/>
                <w:lang w:val="en-US" w:eastAsia="tr-TR"/>
              </w:rPr>
              <w:t>In this course, the determination and learning of the characteristics of milk, the conversion of milk into products with appropriate processes and the production of quality milk and products will be discussed.</w:t>
            </w:r>
          </w:p>
        </w:tc>
      </w:tr>
      <w:tr w:rsidR="00872F8F" w:rsidRPr="00FF1DF9"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w:t>
            </w:r>
            <w:r w:rsidRPr="007D14E4">
              <w:rPr>
                <w:rFonts w:ascii="Poppins-Regular" w:eastAsia="Times New Roman" w:hAnsi="Poppins-Regular" w:cs="Times New Roman"/>
                <w:b/>
                <w:color w:val="FFFFFF" w:themeColor="background1"/>
                <w:sz w:val="24"/>
                <w:szCs w:val="24"/>
                <w:lang w:val="en-US" w:eastAsia="tr-TR"/>
              </w:rPr>
              <w:t>GTB407</w:t>
            </w:r>
          </w:p>
        </w:tc>
        <w:tc>
          <w:tcPr>
            <w:tcW w:w="2630" w:type="dxa"/>
            <w:gridSpan w:val="5"/>
            <w:shd w:val="clear" w:color="auto" w:fill="205867"/>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w:t>
            </w:r>
            <w:r w:rsidRPr="007D14E4">
              <w:rPr>
                <w:rFonts w:ascii="Poppins-Regular" w:eastAsia="Times New Roman" w:hAnsi="Poppins-Regular" w:cs="Times New Roman"/>
                <w:b/>
                <w:color w:val="FFFFFF" w:themeColor="background1"/>
                <w:sz w:val="24"/>
                <w:szCs w:val="24"/>
                <w:lang w:val="en-US" w:eastAsia="tr-TR"/>
              </w:rPr>
              <w:t>FOOD PACKAGING PRINCIPLE</w:t>
            </w:r>
            <w:r>
              <w:rPr>
                <w:rFonts w:ascii="Poppins-Regular" w:eastAsia="Times New Roman" w:hAnsi="Poppins-Regular" w:cs="Times New Roman"/>
                <w:b/>
                <w:color w:val="FFFFFF" w:themeColor="background1"/>
                <w:sz w:val="24"/>
                <w:szCs w:val="24"/>
                <w:lang w:val="en-US" w:eastAsia="tr-TR"/>
              </w:rPr>
              <w:t>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C</w:t>
            </w:r>
          </w:p>
        </w:tc>
        <w:tc>
          <w:tcPr>
            <w:tcW w:w="786" w:type="dxa"/>
            <w:gridSpan w:val="4"/>
            <w:shd w:val="clear" w:color="auto" w:fill="205867"/>
            <w:vAlign w:val="center"/>
            <w:hideMark/>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7D14E4">
              <w:rPr>
                <w:rFonts w:ascii="Poppins-Regular" w:eastAsia="Times New Roman" w:hAnsi="Poppins-Regular" w:cs="Times New Roman"/>
                <w:b/>
                <w:color w:val="FFFFFF" w:themeColor="background1"/>
                <w:sz w:val="24"/>
                <w:szCs w:val="24"/>
                <w:lang w:val="en-US" w:eastAsia="tr-TR"/>
              </w:rPr>
              <w:t>2</w:t>
            </w:r>
          </w:p>
        </w:tc>
        <w:tc>
          <w:tcPr>
            <w:tcW w:w="593" w:type="dxa"/>
            <w:gridSpan w:val="8"/>
            <w:shd w:val="clear" w:color="auto" w:fill="205867"/>
            <w:vAlign w:val="center"/>
            <w:hideMark/>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7D14E4">
              <w:rPr>
                <w:rFonts w:ascii="Poppins-Regular" w:eastAsia="Times New Roman" w:hAnsi="Poppins-Regular" w:cs="Times New Roman"/>
                <w:b/>
                <w:color w:val="FFFFFF" w:themeColor="background1"/>
                <w:sz w:val="24"/>
                <w:szCs w:val="24"/>
                <w:lang w:val="en-US" w:eastAsia="tr-TR"/>
              </w:rPr>
              <w:t>0</w:t>
            </w:r>
          </w:p>
        </w:tc>
        <w:tc>
          <w:tcPr>
            <w:tcW w:w="588" w:type="dxa"/>
            <w:gridSpan w:val="2"/>
            <w:shd w:val="clear" w:color="auto" w:fill="205867"/>
            <w:vAlign w:val="center"/>
            <w:hideMark/>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7D14E4">
              <w:rPr>
                <w:rFonts w:ascii="Poppins-Regular" w:eastAsia="Times New Roman" w:hAnsi="Poppins-Regular" w:cs="Times New Roman"/>
                <w:b/>
                <w:color w:val="FFFFFF" w:themeColor="background1"/>
                <w:sz w:val="24"/>
                <w:szCs w:val="24"/>
                <w:lang w:val="en-US" w:eastAsia="tr-TR"/>
              </w:rPr>
              <w:t>2</w:t>
            </w:r>
          </w:p>
        </w:tc>
        <w:tc>
          <w:tcPr>
            <w:tcW w:w="1119" w:type="dxa"/>
            <w:gridSpan w:val="3"/>
            <w:shd w:val="clear" w:color="auto" w:fill="205867"/>
            <w:vAlign w:val="center"/>
            <w:hideMark/>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7D14E4">
              <w:rPr>
                <w:rFonts w:ascii="Poppins-Regular" w:eastAsia="Times New Roman" w:hAnsi="Poppins-Regular" w:cs="Times New Roman"/>
                <w:b/>
                <w:color w:val="FFFFFF" w:themeColor="background1"/>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82472B">
              <w:rPr>
                <w:rFonts w:ascii="Times New Roman" w:eastAsia="Times New Roman" w:hAnsi="Times New Roman" w:cs="Times New Roman"/>
                <w:color w:val="555555"/>
                <w:sz w:val="21"/>
                <w:szCs w:val="21"/>
                <w:lang w:val="en-US" w:eastAsia="tr-TR"/>
              </w:rPr>
              <w:t>Within the scope of this course, expectations from packaging, the relationship between food spoilage and the protective functions of packaging. Glass, paper, wood, metal, plastic based packaging. Aseptic packaging, modified atmosphere packaging, migration and active and smart packaging will be covered.</w:t>
            </w:r>
          </w:p>
        </w:tc>
      </w:tr>
      <w:tr w:rsidR="00872F8F" w:rsidRPr="0025429D" w:rsidTr="00070538">
        <w:trPr>
          <w:trHeight w:val="448"/>
          <w:tblCellSpacing w:w="15" w:type="dxa"/>
        </w:trPr>
        <w:tc>
          <w:tcPr>
            <w:tcW w:w="579" w:type="dxa"/>
            <w:vMerge w:val="restart"/>
            <w:shd w:val="clear" w:color="auto" w:fill="205867"/>
            <w:vAlign w:val="center"/>
          </w:tcPr>
          <w:p w:rsidR="00872F8F" w:rsidRPr="00724102"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724102">
              <w:rPr>
                <w:rFonts w:ascii="Poppins-Regular" w:eastAsia="Times New Roman" w:hAnsi="Poppins-Regular" w:cs="Times New Roman"/>
                <w:b/>
                <w:color w:val="FFFFFF" w:themeColor="background1"/>
                <w:sz w:val="24"/>
                <w:szCs w:val="24"/>
                <w:lang w:eastAsia="tr-TR"/>
              </w:rPr>
              <w:t>4.</w:t>
            </w:r>
          </w:p>
        </w:tc>
        <w:tc>
          <w:tcPr>
            <w:tcW w:w="1942" w:type="dxa"/>
            <w:gridSpan w:val="5"/>
            <w:shd w:val="clear" w:color="auto" w:fill="205867"/>
            <w:vAlign w:val="center"/>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7D14E4">
              <w:rPr>
                <w:rFonts w:ascii="Poppins-Regular" w:eastAsia="Times New Roman" w:hAnsi="Poppins-Regular" w:cs="Times New Roman"/>
                <w:b/>
                <w:color w:val="FFFFFF" w:themeColor="background1"/>
                <w:sz w:val="24"/>
                <w:szCs w:val="24"/>
                <w:lang w:val="en-US" w:eastAsia="tr-TR"/>
              </w:rPr>
              <w:t>GTB409</w:t>
            </w:r>
          </w:p>
        </w:tc>
        <w:tc>
          <w:tcPr>
            <w:tcW w:w="2505" w:type="dxa"/>
            <w:shd w:val="clear" w:color="auto" w:fill="205867"/>
            <w:vAlign w:val="center"/>
          </w:tcPr>
          <w:p w:rsidR="00872F8F" w:rsidRPr="007D14E4" w:rsidRDefault="00872F8F" w:rsidP="00872F8F">
            <w:pPr>
              <w:spacing w:after="0" w:line="240" w:lineRule="auto"/>
              <w:jc w:val="both"/>
              <w:rPr>
                <w:rFonts w:ascii="Poppins-Regular" w:eastAsia="Times New Roman" w:hAnsi="Poppins-Regular" w:cs="Times New Roman"/>
                <w:b/>
                <w:color w:val="555555"/>
                <w:sz w:val="24"/>
                <w:szCs w:val="24"/>
                <w:lang w:val="en-US" w:eastAsia="tr-TR"/>
              </w:rPr>
            </w:pPr>
            <w:r w:rsidRPr="007D14E4">
              <w:rPr>
                <w:rFonts w:ascii="Poppins-Regular" w:eastAsia="Times New Roman" w:hAnsi="Poppins-Regular" w:cs="Times New Roman"/>
                <w:b/>
                <w:color w:val="FFFFFF" w:themeColor="background1"/>
                <w:sz w:val="24"/>
                <w:szCs w:val="24"/>
                <w:lang w:val="en-US" w:eastAsia="tr-TR"/>
              </w:rPr>
              <w:t>GRADUATION THESIS 1</w:t>
            </w:r>
          </w:p>
        </w:tc>
        <w:tc>
          <w:tcPr>
            <w:tcW w:w="789" w:type="dxa"/>
            <w:gridSpan w:val="5"/>
            <w:shd w:val="clear" w:color="auto" w:fill="205867"/>
            <w:vAlign w:val="center"/>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7D14E4">
              <w:rPr>
                <w:rFonts w:ascii="Poppins-Regular" w:eastAsia="Times New Roman" w:hAnsi="Poppins-Regular" w:cs="Times New Roman"/>
                <w:b/>
                <w:color w:val="FFFFFF" w:themeColor="background1"/>
                <w:sz w:val="24"/>
                <w:szCs w:val="24"/>
                <w:lang w:val="en-US" w:eastAsia="tr-TR"/>
              </w:rPr>
              <w:t>C</w:t>
            </w:r>
          </w:p>
        </w:tc>
        <w:tc>
          <w:tcPr>
            <w:tcW w:w="628" w:type="dxa"/>
            <w:gridSpan w:val="6"/>
            <w:shd w:val="clear" w:color="auto" w:fill="205867"/>
            <w:vAlign w:val="center"/>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Pr>
                <w:rFonts w:ascii="Poppins-Regular" w:eastAsia="Times New Roman" w:hAnsi="Poppins-Regular" w:cs="Times New Roman"/>
                <w:b/>
                <w:color w:val="FFFFFF" w:themeColor="background1"/>
                <w:sz w:val="24"/>
                <w:szCs w:val="24"/>
                <w:lang w:val="en-US" w:eastAsia="tr-TR"/>
              </w:rPr>
              <w:t>0</w:t>
            </w:r>
          </w:p>
        </w:tc>
        <w:tc>
          <w:tcPr>
            <w:tcW w:w="425" w:type="dxa"/>
            <w:gridSpan w:val="3"/>
            <w:shd w:val="clear" w:color="auto" w:fill="205867"/>
            <w:vAlign w:val="center"/>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666" w:type="dxa"/>
            <w:gridSpan w:val="4"/>
            <w:shd w:val="clear" w:color="auto" w:fill="205867"/>
            <w:vAlign w:val="center"/>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Pr>
                <w:rFonts w:ascii="Poppins-Regular" w:eastAsia="Times New Roman" w:hAnsi="Poppins-Regular" w:cs="Times New Roman"/>
                <w:b/>
                <w:color w:val="FFFFFF" w:themeColor="background1"/>
                <w:sz w:val="24"/>
                <w:szCs w:val="24"/>
                <w:lang w:val="en-US" w:eastAsia="tr-TR"/>
              </w:rPr>
              <w:t>1</w:t>
            </w:r>
          </w:p>
        </w:tc>
        <w:tc>
          <w:tcPr>
            <w:tcW w:w="1119" w:type="dxa"/>
            <w:gridSpan w:val="3"/>
            <w:shd w:val="clear" w:color="auto" w:fill="205867"/>
            <w:vAlign w:val="center"/>
          </w:tcPr>
          <w:p w:rsidR="00872F8F" w:rsidRPr="007D14E4"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Pr>
                <w:rFonts w:ascii="Poppins-Regular" w:eastAsia="Times New Roman" w:hAnsi="Poppins-Regular" w:cs="Times New Roman"/>
                <w:b/>
                <w:color w:val="FFFFFF" w:themeColor="background1"/>
                <w:sz w:val="24"/>
                <w:szCs w:val="24"/>
                <w:lang w:val="en-US" w:eastAsia="tr-TR"/>
              </w:rPr>
              <w:t>5</w:t>
            </w:r>
          </w:p>
        </w:tc>
      </w:tr>
      <w:tr w:rsidR="00872F8F" w:rsidRPr="0025429D" w:rsidTr="00070538">
        <w:trPr>
          <w:tblCellSpacing w:w="15" w:type="dxa"/>
        </w:trPr>
        <w:tc>
          <w:tcPr>
            <w:tcW w:w="579" w:type="dxa"/>
            <w:vMerge/>
            <w:shd w:val="clear" w:color="auto" w:fill="205867"/>
            <w:vAlign w:val="center"/>
          </w:tcPr>
          <w:p w:rsidR="00872F8F" w:rsidRPr="00724102"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p>
        </w:tc>
        <w:tc>
          <w:tcPr>
            <w:tcW w:w="8254" w:type="dxa"/>
            <w:gridSpan w:val="27"/>
            <w:shd w:val="clear" w:color="auto" w:fill="F2F2F2"/>
            <w:vAlign w:val="center"/>
          </w:tcPr>
          <w:p w:rsidR="00872F8F" w:rsidRDefault="00872F8F" w:rsidP="00872F8F">
            <w:pPr>
              <w:spacing w:after="0" w:line="240" w:lineRule="auto"/>
              <w:jc w:val="both"/>
              <w:rPr>
                <w:rFonts w:ascii="Poppins-Regular" w:eastAsia="Times New Roman" w:hAnsi="Poppins-Regular" w:cs="Times New Roman"/>
                <w:color w:val="555555"/>
                <w:sz w:val="21"/>
                <w:szCs w:val="21"/>
                <w:lang w:val="en-US" w:eastAsia="tr-TR"/>
              </w:rPr>
            </w:pPr>
            <w:r w:rsidRPr="00FB77E0">
              <w:rPr>
                <w:rFonts w:ascii="Times New Roman" w:eastAsia="Times New Roman" w:hAnsi="Times New Roman" w:cs="Times New Roman"/>
                <w:color w:val="555555"/>
                <w:sz w:val="21"/>
                <w:szCs w:val="21"/>
                <w:lang w:val="en-US" w:eastAsia="tr-TR"/>
              </w:rPr>
              <w:t>Within the scope of this course, studies will be carried out on the student's study, research, reporting and oral presentation of a subject related to her profession in accordance with the rules and ethics of scientific work.</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555555"/>
                <w:sz w:val="21"/>
                <w:szCs w:val="21"/>
                <w:lang w:eastAsia="tr-TR"/>
              </w:rPr>
              <w:lastRenderedPageBreak/>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FOURTH YEAR 8. SEMESTER</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C/E </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T </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36"/>
                <w:szCs w:val="36"/>
                <w:lang w:eastAsia="tr-TR"/>
              </w:rPr>
              <w:t> ECTS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GTB402</w:t>
            </w:r>
          </w:p>
        </w:tc>
        <w:tc>
          <w:tcPr>
            <w:tcW w:w="2630" w:type="dxa"/>
            <w:gridSpan w:val="5"/>
            <w:shd w:val="clear" w:color="auto" w:fill="244061"/>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INSTRUMENTAL FOOD ANALYS</w:t>
            </w:r>
            <w:r>
              <w:rPr>
                <w:rFonts w:ascii="Poppins-Regular" w:eastAsia="Times New Roman" w:hAnsi="Poppins-Regular" w:cs="Times New Roman"/>
                <w:b/>
                <w:bCs/>
                <w:color w:val="FFFFFF"/>
                <w:sz w:val="24"/>
                <w:szCs w:val="24"/>
                <w:lang w:val="en-US" w:eastAsia="tr-TR"/>
              </w:rPr>
              <w:t>I</w:t>
            </w:r>
            <w:r w:rsidRPr="00FF1DF9">
              <w:rPr>
                <w:rFonts w:ascii="Poppins-Regular" w:eastAsia="Times New Roman" w:hAnsi="Poppins-Regular" w:cs="Times New Roman"/>
                <w:b/>
                <w:bCs/>
                <w:color w:val="FFFFFF"/>
                <w:sz w:val="24"/>
                <w:szCs w:val="24"/>
                <w:lang w:val="en-US" w:eastAsia="tr-TR"/>
              </w:rPr>
              <w:t>S</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FF1DF9">
              <w:rPr>
                <w:rFonts w:ascii="Poppins-Regular" w:eastAsia="Times New Roman" w:hAnsi="Poppins-Regular" w:cs="Times New Roman"/>
                <w:color w:val="555555"/>
                <w:sz w:val="21"/>
                <w:szCs w:val="21"/>
                <w:lang w:val="en-US" w:eastAsia="tr-TR"/>
              </w:rPr>
              <w:t>Basic principles of spectroscopy, ultraviolet and visible region spectroscopy, UV-VIS spectrophotometers, analytical applications, fluorescence and fluorescence spectroscopy methods, refractometric and polarimetric methods and measurements, atomic absorption and flame emission spectroscopy, chromatography: principles and analytical applications, paper chromatography, liquid and gas chromatography, HPLC and GC applications.</w:t>
            </w:r>
            <w:r w:rsidRPr="0025429D">
              <w:rPr>
                <w:rFonts w:ascii="Times New Roman" w:eastAsia="Times New Roman" w:hAnsi="Times New Roman" w:cs="Times New Roman"/>
                <w:color w:val="555555"/>
                <w:sz w:val="21"/>
                <w:szCs w:val="21"/>
                <w:lang w:eastAsia="tr-TR"/>
              </w:rPr>
              <w:t>.</w:t>
            </w:r>
          </w:p>
        </w:tc>
      </w:tr>
      <w:tr w:rsidR="00872F8F" w:rsidRPr="0025429D" w:rsidTr="00070538">
        <w:trPr>
          <w:tblCellSpacing w:w="15" w:type="dxa"/>
        </w:trPr>
        <w:tc>
          <w:tcPr>
            <w:tcW w:w="579" w:type="dxa"/>
            <w:vMerge w:val="restart"/>
            <w:shd w:val="clear" w:color="auto" w:fill="244061"/>
            <w:vAlign w:val="center"/>
          </w:tcPr>
          <w:p w:rsidR="00872F8F" w:rsidRPr="00883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883B39">
              <w:rPr>
                <w:rFonts w:ascii="Poppins-Regular" w:eastAsia="Times New Roman" w:hAnsi="Poppins-Regular" w:cs="Times New Roman"/>
                <w:b/>
                <w:color w:val="FFFFFF" w:themeColor="background1"/>
                <w:sz w:val="24"/>
                <w:szCs w:val="24"/>
                <w:lang w:eastAsia="tr-TR"/>
              </w:rPr>
              <w:t>2.</w:t>
            </w:r>
          </w:p>
        </w:tc>
        <w:tc>
          <w:tcPr>
            <w:tcW w:w="1847" w:type="dxa"/>
            <w:gridSpan w:val="2"/>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GTB404</w:t>
            </w:r>
          </w:p>
        </w:tc>
        <w:tc>
          <w:tcPr>
            <w:tcW w:w="2600" w:type="dxa"/>
            <w:gridSpan w:val="4"/>
            <w:shd w:val="clear" w:color="auto" w:fill="244061"/>
            <w:vAlign w:val="center"/>
          </w:tcPr>
          <w:p w:rsidR="00872F8F" w:rsidRPr="00B54FED" w:rsidRDefault="00872F8F" w:rsidP="00872F8F">
            <w:pPr>
              <w:spacing w:after="0" w:line="240" w:lineRule="auto"/>
              <w:rPr>
                <w:rFonts w:ascii="Poppins-Regular" w:eastAsia="Times New Roman" w:hAnsi="Poppins-Regular" w:cs="Times New Roman"/>
                <w:b/>
                <w:color w:val="FFFFFF" w:themeColor="background1"/>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OIL PROCESSING TECHNOLOGY</w:t>
            </w:r>
          </w:p>
        </w:tc>
        <w:tc>
          <w:tcPr>
            <w:tcW w:w="541" w:type="dxa"/>
            <w:gridSpan w:val="4"/>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C</w:t>
            </w:r>
          </w:p>
        </w:tc>
        <w:tc>
          <w:tcPr>
            <w:tcW w:w="906" w:type="dxa"/>
            <w:gridSpan w:val="8"/>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3</w:t>
            </w:r>
          </w:p>
        </w:tc>
        <w:tc>
          <w:tcPr>
            <w:tcW w:w="425" w:type="dxa"/>
            <w:gridSpan w:val="3"/>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0</w:t>
            </w:r>
          </w:p>
        </w:tc>
        <w:tc>
          <w:tcPr>
            <w:tcW w:w="636" w:type="dxa"/>
            <w:gridSpan w:val="3"/>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3</w:t>
            </w:r>
          </w:p>
        </w:tc>
        <w:tc>
          <w:tcPr>
            <w:tcW w:w="1119" w:type="dxa"/>
            <w:gridSpan w:val="3"/>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5</w:t>
            </w:r>
          </w:p>
        </w:tc>
      </w:tr>
      <w:tr w:rsidR="00872F8F" w:rsidRPr="0025429D" w:rsidTr="00070538">
        <w:trPr>
          <w:tblCellSpacing w:w="15" w:type="dxa"/>
        </w:trPr>
        <w:tc>
          <w:tcPr>
            <w:tcW w:w="579" w:type="dxa"/>
            <w:vMerge/>
            <w:shd w:val="clear" w:color="auto" w:fill="244061"/>
            <w:vAlign w:val="center"/>
          </w:tcPr>
          <w:p w:rsidR="00872F8F" w:rsidRPr="00883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p>
        </w:tc>
        <w:tc>
          <w:tcPr>
            <w:tcW w:w="8254" w:type="dxa"/>
            <w:gridSpan w:val="27"/>
            <w:shd w:val="clear" w:color="auto" w:fill="F2F2F2"/>
            <w:vAlign w:val="center"/>
          </w:tcPr>
          <w:p w:rsidR="00872F8F" w:rsidRPr="00FF1DF9" w:rsidRDefault="00872F8F" w:rsidP="00872F8F">
            <w:pPr>
              <w:spacing w:after="0" w:line="240" w:lineRule="auto"/>
              <w:jc w:val="both"/>
              <w:rPr>
                <w:rFonts w:ascii="Poppins-Regular" w:eastAsia="Times New Roman" w:hAnsi="Poppins-Regular" w:cs="Times New Roman"/>
                <w:color w:val="555555"/>
                <w:sz w:val="21"/>
                <w:szCs w:val="21"/>
                <w:lang w:val="en-US" w:eastAsia="tr-TR"/>
              </w:rPr>
            </w:pPr>
            <w:r w:rsidRPr="00FB77E0">
              <w:rPr>
                <w:rFonts w:ascii="Poppins-Regular" w:eastAsia="Times New Roman" w:hAnsi="Poppins-Regular" w:cs="Times New Roman"/>
                <w:color w:val="555555"/>
                <w:sz w:val="21"/>
                <w:szCs w:val="21"/>
                <w:lang w:val="en-US" w:eastAsia="tr-TR"/>
              </w:rPr>
              <w:t>With this course, it is aimed to provide students with the competence to produce oil from oil seeds, refining, margarine and olive oil production in accordance with Turkish Food Codex and TS Standards.</w:t>
            </w:r>
          </w:p>
        </w:tc>
      </w:tr>
      <w:tr w:rsidR="00872F8F" w:rsidRPr="0025429D" w:rsidTr="00070538">
        <w:trPr>
          <w:tblCellSpacing w:w="15" w:type="dxa"/>
        </w:trPr>
        <w:tc>
          <w:tcPr>
            <w:tcW w:w="579" w:type="dxa"/>
            <w:vMerge w:val="restart"/>
            <w:shd w:val="clear" w:color="auto" w:fill="244061"/>
            <w:vAlign w:val="center"/>
          </w:tcPr>
          <w:p w:rsidR="00872F8F" w:rsidRPr="00883B39" w:rsidRDefault="00872F8F" w:rsidP="00872F8F">
            <w:pPr>
              <w:spacing w:after="0" w:line="240" w:lineRule="auto"/>
              <w:jc w:val="center"/>
              <w:rPr>
                <w:rFonts w:ascii="Poppins-Regular" w:eastAsia="Times New Roman" w:hAnsi="Poppins-Regular" w:cs="Times New Roman"/>
                <w:b/>
                <w:color w:val="FFFFFF" w:themeColor="background1"/>
                <w:sz w:val="24"/>
                <w:szCs w:val="24"/>
                <w:lang w:eastAsia="tr-TR"/>
              </w:rPr>
            </w:pPr>
            <w:r w:rsidRPr="00883B39">
              <w:rPr>
                <w:rFonts w:ascii="Poppins-Regular" w:eastAsia="Times New Roman" w:hAnsi="Poppins-Regular" w:cs="Times New Roman"/>
                <w:b/>
                <w:color w:val="FFFFFF" w:themeColor="background1"/>
                <w:sz w:val="24"/>
                <w:szCs w:val="24"/>
                <w:lang w:eastAsia="tr-TR"/>
              </w:rPr>
              <w:t>3.</w:t>
            </w:r>
          </w:p>
        </w:tc>
        <w:tc>
          <w:tcPr>
            <w:tcW w:w="1912" w:type="dxa"/>
            <w:gridSpan w:val="4"/>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GTB406</w:t>
            </w:r>
          </w:p>
        </w:tc>
        <w:tc>
          <w:tcPr>
            <w:tcW w:w="2535" w:type="dxa"/>
            <w:gridSpan w:val="2"/>
            <w:shd w:val="clear" w:color="auto" w:fill="244061"/>
            <w:vAlign w:val="center"/>
          </w:tcPr>
          <w:p w:rsidR="00872F8F" w:rsidRPr="00B54FED" w:rsidRDefault="00872F8F" w:rsidP="00872F8F">
            <w:pPr>
              <w:spacing w:after="0" w:line="240" w:lineRule="auto"/>
              <w:jc w:val="both"/>
              <w:rPr>
                <w:rFonts w:ascii="Poppins-Regular" w:eastAsia="Times New Roman" w:hAnsi="Poppins-Regular" w:cs="Times New Roman"/>
                <w:b/>
                <w:color w:val="555555"/>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FERMENTATION TECHNOLOGY</w:t>
            </w:r>
            <w:r w:rsidRPr="00B54FED">
              <w:rPr>
                <w:rFonts w:ascii="Poppins-Regular" w:eastAsia="Times New Roman" w:hAnsi="Poppins-Regular" w:cs="Times New Roman"/>
                <w:b/>
                <w:color w:val="FFFFFF" w:themeColor="background1"/>
                <w:sz w:val="24"/>
                <w:szCs w:val="24"/>
                <w:lang w:val="en-US" w:eastAsia="tr-TR"/>
              </w:rPr>
              <w:tab/>
              <w:t xml:space="preserve"> </w:t>
            </w:r>
          </w:p>
        </w:tc>
        <w:tc>
          <w:tcPr>
            <w:tcW w:w="541" w:type="dxa"/>
            <w:gridSpan w:val="4"/>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Pr>
                <w:rFonts w:ascii="Poppins-Regular" w:eastAsia="Times New Roman" w:hAnsi="Poppins-Regular" w:cs="Times New Roman"/>
                <w:b/>
                <w:color w:val="FFFFFF" w:themeColor="background1"/>
                <w:sz w:val="24"/>
                <w:szCs w:val="24"/>
                <w:lang w:val="en-US" w:eastAsia="tr-TR"/>
              </w:rPr>
              <w:t>C</w:t>
            </w:r>
          </w:p>
        </w:tc>
        <w:tc>
          <w:tcPr>
            <w:tcW w:w="846" w:type="dxa"/>
            <w:gridSpan w:val="6"/>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2</w:t>
            </w:r>
          </w:p>
        </w:tc>
        <w:tc>
          <w:tcPr>
            <w:tcW w:w="533" w:type="dxa"/>
            <w:gridSpan w:val="6"/>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2</w:t>
            </w:r>
          </w:p>
        </w:tc>
        <w:tc>
          <w:tcPr>
            <w:tcW w:w="588" w:type="dxa"/>
            <w:gridSpan w:val="2"/>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3</w:t>
            </w:r>
          </w:p>
        </w:tc>
        <w:tc>
          <w:tcPr>
            <w:tcW w:w="1119" w:type="dxa"/>
            <w:gridSpan w:val="3"/>
            <w:shd w:val="clear" w:color="auto" w:fill="244061"/>
            <w:vAlign w:val="center"/>
          </w:tcPr>
          <w:p w:rsidR="00872F8F" w:rsidRPr="00B54FED" w:rsidRDefault="00872F8F" w:rsidP="00872F8F">
            <w:pPr>
              <w:spacing w:after="0" w:line="240" w:lineRule="auto"/>
              <w:jc w:val="center"/>
              <w:rPr>
                <w:rFonts w:ascii="Poppins-Regular" w:eastAsia="Times New Roman" w:hAnsi="Poppins-Regular" w:cs="Times New Roman"/>
                <w:b/>
                <w:color w:val="555555"/>
                <w:sz w:val="24"/>
                <w:szCs w:val="24"/>
                <w:lang w:val="en-US" w:eastAsia="tr-TR"/>
              </w:rPr>
            </w:pPr>
            <w:r w:rsidRPr="00B54FED">
              <w:rPr>
                <w:rFonts w:ascii="Poppins-Regular" w:eastAsia="Times New Roman" w:hAnsi="Poppins-Regular" w:cs="Times New Roman"/>
                <w:b/>
                <w:color w:val="FFFFFF" w:themeColor="background1"/>
                <w:sz w:val="24"/>
                <w:szCs w:val="24"/>
                <w:lang w:val="en-US" w:eastAsia="tr-TR"/>
              </w:rPr>
              <w:t>5</w:t>
            </w:r>
          </w:p>
        </w:tc>
      </w:tr>
      <w:tr w:rsidR="00872F8F" w:rsidRPr="0025429D" w:rsidTr="00070538">
        <w:trPr>
          <w:tblCellSpacing w:w="15" w:type="dxa"/>
        </w:trPr>
        <w:tc>
          <w:tcPr>
            <w:tcW w:w="579" w:type="dxa"/>
            <w:vMerge/>
            <w:shd w:val="clear" w:color="auto" w:fill="244061"/>
            <w:vAlign w:val="center"/>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tcPr>
          <w:p w:rsidR="00872F8F" w:rsidRPr="00FF1DF9" w:rsidRDefault="00872F8F" w:rsidP="00872F8F">
            <w:pPr>
              <w:spacing w:after="0" w:line="240" w:lineRule="auto"/>
              <w:jc w:val="both"/>
              <w:rPr>
                <w:rFonts w:ascii="Poppins-Regular" w:eastAsia="Times New Roman" w:hAnsi="Poppins-Regular" w:cs="Times New Roman"/>
                <w:color w:val="555555"/>
                <w:sz w:val="21"/>
                <w:szCs w:val="21"/>
                <w:lang w:val="en-US" w:eastAsia="tr-TR"/>
              </w:rPr>
            </w:pPr>
            <w:r w:rsidRPr="00FB77E0">
              <w:rPr>
                <w:rFonts w:ascii="Poppins-Regular" w:eastAsia="Times New Roman" w:hAnsi="Poppins-Regular" w:cs="Times New Roman"/>
                <w:color w:val="555555"/>
                <w:sz w:val="21"/>
                <w:szCs w:val="21"/>
                <w:lang w:val="en-US" w:eastAsia="tr-TR"/>
              </w:rPr>
              <w:t>Definition of fermentation, fermentation microorganisms, fermentation kinetics, alcohol fermentation and other fermentations, distilled spirits technology, wine technology, beer technology, vinegar technology, lactic acid fermentations</w:t>
            </w:r>
            <w:r>
              <w:rPr>
                <w:rFonts w:ascii="Poppins-Regular" w:eastAsia="Times New Roman" w:hAnsi="Poppins-Regular" w:cs="Times New Roman"/>
                <w:color w:val="555555"/>
                <w:sz w:val="21"/>
                <w:szCs w:val="21"/>
                <w:lang w:val="en-US" w:eastAsia="tr-TR"/>
              </w:rPr>
              <w:t>.</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4</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w:t>
            </w:r>
            <w:r w:rsidRPr="00296934">
              <w:rPr>
                <w:rFonts w:ascii="Poppins-Regular" w:eastAsia="Times New Roman" w:hAnsi="Poppins-Regular" w:cs="Times New Roman"/>
                <w:b/>
                <w:color w:val="FFFFFF" w:themeColor="background1"/>
                <w:sz w:val="24"/>
                <w:szCs w:val="24"/>
                <w:lang w:val="en-US" w:eastAsia="tr-TR"/>
              </w:rPr>
              <w:t>GTB408</w:t>
            </w:r>
          </w:p>
        </w:tc>
        <w:tc>
          <w:tcPr>
            <w:tcW w:w="2630" w:type="dxa"/>
            <w:gridSpan w:val="5"/>
            <w:shd w:val="clear" w:color="auto" w:fill="244061"/>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w:t>
            </w:r>
            <w:r w:rsidRPr="00296934">
              <w:rPr>
                <w:rFonts w:ascii="Poppins-Regular" w:eastAsia="Times New Roman" w:hAnsi="Poppins-Regular" w:cs="Times New Roman"/>
                <w:b/>
                <w:color w:val="FFFFFF" w:themeColor="background1"/>
                <w:sz w:val="24"/>
                <w:szCs w:val="24"/>
                <w:lang w:val="en-US" w:eastAsia="tr-TR"/>
              </w:rPr>
              <w:t>STATISTICS</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FB77E0">
              <w:rPr>
                <w:rFonts w:ascii="Poppins-Regular" w:eastAsia="Times New Roman" w:hAnsi="Poppins-Regular" w:cs="Times New Roman"/>
                <w:color w:val="555555"/>
                <w:sz w:val="21"/>
                <w:szCs w:val="21"/>
                <w:lang w:val="en-US" w:eastAsia="tr-TR"/>
              </w:rPr>
              <w:t>Organizing and analyzing data, frequency tables, graphical representations, measures of central tendency, arithmetic mean, mode, median, geometric mean, harmonic mean, measures of distribution, variance, mean absolute deviation, quartets, box plots, coefficient of variation, sampling distributions and estimation , some properties of sample mean and variance, point estimation, confidence intervals Chi-square, t and F distributions, hypothesis tests. Chi-square-based significance tests.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5</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44061"/>
            <w:vAlign w:val="center"/>
            <w:hideMark/>
          </w:tcPr>
          <w:p w:rsidR="00872F8F" w:rsidRPr="00883B39" w:rsidRDefault="00872F8F" w:rsidP="00872F8F">
            <w:pPr>
              <w:spacing w:after="0" w:line="240" w:lineRule="auto"/>
              <w:jc w:val="center"/>
              <w:rPr>
                <w:rFonts w:ascii="Poppins-Regular" w:eastAsia="Times New Roman" w:hAnsi="Poppins-Regular" w:cs="Times New Roman"/>
                <w:b/>
                <w:color w:val="555555"/>
                <w:sz w:val="21"/>
                <w:szCs w:val="21"/>
                <w:lang w:val="en-US" w:eastAsia="tr-TR"/>
              </w:rPr>
            </w:pPr>
            <w:r w:rsidRPr="00883B39">
              <w:rPr>
                <w:rFonts w:ascii="Poppins-Regular" w:eastAsia="Times New Roman" w:hAnsi="Poppins-Regular" w:cs="Times New Roman"/>
                <w:b/>
                <w:bCs/>
                <w:color w:val="FFFFFF"/>
                <w:sz w:val="24"/>
                <w:szCs w:val="24"/>
                <w:lang w:val="en-US" w:eastAsia="tr-TR"/>
              </w:rPr>
              <w:t> </w:t>
            </w:r>
            <w:r w:rsidRPr="00883B39">
              <w:rPr>
                <w:rFonts w:ascii="Poppins-Regular" w:eastAsia="Times New Roman" w:hAnsi="Poppins-Regular" w:cs="Times New Roman"/>
                <w:b/>
                <w:color w:val="FFFFFF" w:themeColor="background1"/>
                <w:sz w:val="24"/>
                <w:szCs w:val="24"/>
                <w:lang w:val="en-US" w:eastAsia="tr-TR"/>
              </w:rPr>
              <w:t>GTB410</w:t>
            </w:r>
          </w:p>
        </w:tc>
        <w:tc>
          <w:tcPr>
            <w:tcW w:w="2630" w:type="dxa"/>
            <w:gridSpan w:val="5"/>
            <w:shd w:val="clear" w:color="auto" w:fill="244061"/>
            <w:vAlign w:val="center"/>
            <w:hideMark/>
          </w:tcPr>
          <w:p w:rsidR="00872F8F" w:rsidRPr="00FF1DF9" w:rsidRDefault="00872F8F" w:rsidP="00872F8F">
            <w:pPr>
              <w:spacing w:after="0" w:line="240" w:lineRule="auto"/>
              <w:rPr>
                <w:rFonts w:ascii="Poppins-Regular" w:eastAsia="Times New Roman" w:hAnsi="Poppins-Regular" w:cs="Times New Roman"/>
                <w:color w:val="555555"/>
                <w:sz w:val="21"/>
                <w:szCs w:val="21"/>
                <w:lang w:val="en-US" w:eastAsia="tr-TR"/>
              </w:rPr>
            </w:pPr>
            <w:r w:rsidRPr="00FB77E0">
              <w:rPr>
                <w:rFonts w:ascii="Poppins-Regular" w:eastAsia="Times New Roman" w:hAnsi="Poppins-Regular" w:cs="Times New Roman"/>
                <w:color w:val="FFFFFF" w:themeColor="background1"/>
                <w:sz w:val="24"/>
                <w:szCs w:val="24"/>
                <w:lang w:val="en-US" w:eastAsia="tr-TR"/>
              </w:rPr>
              <w:t>GRADUATION THESIS 2</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C</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1</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5</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FB77E0">
              <w:rPr>
                <w:rFonts w:ascii="Poppins-Regular" w:eastAsia="Times New Roman" w:hAnsi="Poppins-Regular" w:cs="Times New Roman"/>
                <w:color w:val="555555"/>
                <w:sz w:val="21"/>
                <w:szCs w:val="21"/>
                <w:lang w:val="en-US" w:eastAsia="tr-TR"/>
              </w:rPr>
              <w:t>These courses are prepared on the basis of an example and oral presentation of an education and training for the profession of training in accordance with the education and training for scientific education.</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555555"/>
                <w:sz w:val="21"/>
                <w:szCs w:val="21"/>
                <w:lang w:eastAsia="tr-TR"/>
              </w:rPr>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54"/>
                <w:szCs w:val="54"/>
                <w:lang w:eastAsia="tr-TR"/>
              </w:rPr>
              <w:t> ELECTIVE COURSES</w:t>
            </w:r>
          </w:p>
        </w:tc>
      </w:tr>
      <w:tr w:rsidR="00872F8F" w:rsidRPr="0025429D" w:rsidTr="00C70BC7">
        <w:trPr>
          <w:trHeight w:val="600"/>
          <w:tblCellSpacing w:w="15" w:type="dxa"/>
        </w:trPr>
        <w:tc>
          <w:tcPr>
            <w:tcW w:w="8863" w:type="dxa"/>
            <w:gridSpan w:val="2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lastRenderedPageBreak/>
              <w:t>SECOND YEAR 3. SEMESTER ELECTIVE COURSES</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05867"/>
            <w:vAlign w:val="center"/>
            <w:hideMark/>
          </w:tcPr>
          <w:p w:rsidR="00872F8F" w:rsidRPr="0025429D" w:rsidRDefault="00C22CAB"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GTB221</w:t>
            </w:r>
          </w:p>
        </w:tc>
        <w:tc>
          <w:tcPr>
            <w:tcW w:w="2630" w:type="dxa"/>
            <w:gridSpan w:val="5"/>
            <w:shd w:val="clear" w:color="auto" w:fill="205867"/>
            <w:vAlign w:val="center"/>
            <w:hideMark/>
          </w:tcPr>
          <w:p w:rsidR="00872F8F" w:rsidRPr="00214424"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C22CAB">
              <w:rPr>
                <w:rFonts w:ascii="Poppins-Regular" w:eastAsia="Times New Roman" w:hAnsi="Poppins-Regular" w:cs="Times New Roman"/>
                <w:b/>
                <w:bCs/>
                <w:color w:val="FFFFFF"/>
                <w:sz w:val="24"/>
                <w:szCs w:val="24"/>
                <w:lang w:eastAsia="tr-TR"/>
              </w:rPr>
              <w:t>SENSORY ANALYSIS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DD0F96"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872F8F" w:rsidRPr="0025429D" w:rsidRDefault="00DD0F96"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872F8F" w:rsidRPr="0025429D" w:rsidRDefault="00DD0F96"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C22CAB" w:rsidP="00C22CAB">
            <w:pPr>
              <w:spacing w:after="0" w:line="240" w:lineRule="auto"/>
              <w:jc w:val="both"/>
              <w:rPr>
                <w:rFonts w:ascii="Poppins-Regular" w:eastAsia="Times New Roman" w:hAnsi="Poppins-Regular" w:cs="Times New Roman"/>
                <w:color w:val="555555"/>
                <w:sz w:val="21"/>
                <w:szCs w:val="21"/>
                <w:lang w:eastAsia="tr-TR"/>
              </w:rPr>
            </w:pPr>
            <w:r w:rsidRPr="00C22CAB">
              <w:rPr>
                <w:rFonts w:ascii="Times New Roman" w:eastAsia="Times New Roman" w:hAnsi="Times New Roman" w:cs="Times New Roman"/>
                <w:color w:val="555555"/>
                <w:sz w:val="21"/>
                <w:szCs w:val="21"/>
                <w:lang w:eastAsia="tr-TR"/>
              </w:rPr>
              <w:t>It includes the principles of sensory analysis, the structure of sensory organs and their roles in perception, the characteristics of the panelist and panel places, the selection and training of the panelist, the selection of sensory analysis methods and their application in different foods.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2.</w:t>
            </w:r>
          </w:p>
        </w:tc>
        <w:tc>
          <w:tcPr>
            <w:tcW w:w="1882" w:type="dxa"/>
            <w:gridSpan w:val="3"/>
            <w:shd w:val="clear" w:color="auto" w:fill="205867"/>
            <w:vAlign w:val="center"/>
            <w:hideMark/>
          </w:tcPr>
          <w:p w:rsidR="00872F8F" w:rsidRPr="0025429D" w:rsidRDefault="00F43B7F" w:rsidP="00F43B7F">
            <w:pPr>
              <w:spacing w:after="0" w:line="240" w:lineRule="auto"/>
              <w:jc w:val="center"/>
              <w:rPr>
                <w:rFonts w:ascii="Poppins-Regular" w:eastAsia="Times New Roman" w:hAnsi="Poppins-Regular" w:cs="Times New Roman"/>
                <w:color w:val="555555"/>
                <w:sz w:val="21"/>
                <w:szCs w:val="21"/>
                <w:lang w:eastAsia="tr-TR"/>
              </w:rPr>
            </w:pPr>
            <w:r w:rsidRPr="004523DF">
              <w:rPr>
                <w:rFonts w:ascii="Poppins-Regular" w:eastAsia="Times New Roman" w:hAnsi="Poppins-Regular" w:cs="Times New Roman"/>
                <w:b/>
                <w:bCs/>
                <w:color w:val="FFFFFF"/>
                <w:sz w:val="24"/>
                <w:szCs w:val="24"/>
                <w:lang w:eastAsia="tr-TR"/>
              </w:rPr>
              <w:t>GTB21</w:t>
            </w:r>
            <w:r>
              <w:rPr>
                <w:rFonts w:ascii="Poppins-Regular" w:eastAsia="Times New Roman" w:hAnsi="Poppins-Regular" w:cs="Times New Roman"/>
                <w:b/>
                <w:bCs/>
                <w:color w:val="FFFFFF"/>
                <w:sz w:val="24"/>
                <w:szCs w:val="24"/>
                <w:lang w:eastAsia="tr-TR"/>
              </w:rPr>
              <w:t>5</w:t>
            </w:r>
          </w:p>
        </w:tc>
        <w:tc>
          <w:tcPr>
            <w:tcW w:w="2630" w:type="dxa"/>
            <w:gridSpan w:val="5"/>
            <w:shd w:val="clear" w:color="auto" w:fill="205867"/>
            <w:vAlign w:val="center"/>
            <w:hideMark/>
          </w:tcPr>
          <w:p w:rsidR="00872F8F" w:rsidRPr="0090505F"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FC67ED">
              <w:rPr>
                <w:rFonts w:ascii="Poppins-Regular" w:eastAsia="Times New Roman" w:hAnsi="Poppins-Regular" w:cs="Times New Roman"/>
                <w:b/>
                <w:bCs/>
                <w:color w:val="FFFFFF"/>
                <w:sz w:val="24"/>
                <w:szCs w:val="24"/>
                <w:lang w:eastAsia="tr-TR"/>
              </w:rPr>
              <w:t>VOLUNTEERING STUDIES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FC67ED"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1</w:t>
            </w:r>
          </w:p>
        </w:tc>
        <w:tc>
          <w:tcPr>
            <w:tcW w:w="593" w:type="dxa"/>
            <w:gridSpan w:val="8"/>
            <w:shd w:val="clear" w:color="auto" w:fill="205867"/>
            <w:vAlign w:val="center"/>
            <w:hideMark/>
          </w:tcPr>
          <w:p w:rsidR="00872F8F" w:rsidRPr="0025429D" w:rsidRDefault="00FC67ED"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88" w:type="dxa"/>
            <w:gridSpan w:val="2"/>
            <w:shd w:val="clear" w:color="auto" w:fill="205867"/>
            <w:vAlign w:val="center"/>
            <w:hideMark/>
          </w:tcPr>
          <w:p w:rsidR="00872F8F" w:rsidRPr="0025429D" w:rsidRDefault="008562CE"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872F8F" w:rsidRPr="0025429D" w:rsidRDefault="00FC67ED"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FC67ED" w:rsidP="00FC67ED">
            <w:pPr>
              <w:spacing w:after="0" w:line="240" w:lineRule="auto"/>
              <w:jc w:val="both"/>
              <w:rPr>
                <w:rFonts w:ascii="Poppins-Regular" w:eastAsia="Times New Roman" w:hAnsi="Poppins-Regular" w:cs="Times New Roman"/>
                <w:color w:val="555555"/>
                <w:sz w:val="21"/>
                <w:szCs w:val="21"/>
                <w:lang w:eastAsia="tr-TR"/>
              </w:rPr>
            </w:pPr>
            <w:r w:rsidRPr="00FC67ED">
              <w:rPr>
                <w:rFonts w:ascii="Times New Roman" w:eastAsia="Times New Roman" w:hAnsi="Times New Roman" w:cs="Times New Roman"/>
                <w:color w:val="555555"/>
                <w:sz w:val="21"/>
                <w:szCs w:val="21"/>
                <w:lang w:eastAsia="tr-TR"/>
              </w:rPr>
              <w:t>In the course, they will briefly see the working principles and principles of non-governmental organizations in today's world, especially Volunteering activities and Civil society studies, their activities, and their strategies to explain themselves to the society in the context of publicity and public relations. In addition to these, there will be sharing of experiences by various non-governmental organizations about their activities.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05867"/>
            <w:vAlign w:val="center"/>
            <w:hideMark/>
          </w:tcPr>
          <w:p w:rsidR="00872F8F" w:rsidRPr="0025429D" w:rsidRDefault="00F43B7F" w:rsidP="00872F8F">
            <w:pPr>
              <w:spacing w:after="0" w:line="240" w:lineRule="auto"/>
              <w:jc w:val="center"/>
              <w:rPr>
                <w:rFonts w:ascii="Poppins-Regular" w:eastAsia="Times New Roman" w:hAnsi="Poppins-Regular" w:cs="Times New Roman"/>
                <w:color w:val="555555"/>
                <w:sz w:val="21"/>
                <w:szCs w:val="21"/>
                <w:lang w:eastAsia="tr-TR"/>
              </w:rPr>
            </w:pPr>
            <w:r w:rsidRPr="004523DF">
              <w:rPr>
                <w:rFonts w:ascii="Poppins-Regular" w:eastAsia="Times New Roman" w:hAnsi="Poppins-Regular" w:cs="Times New Roman"/>
                <w:b/>
                <w:bCs/>
                <w:color w:val="FFFFFF"/>
                <w:sz w:val="24"/>
                <w:szCs w:val="24"/>
                <w:lang w:eastAsia="tr-TR"/>
              </w:rPr>
              <w:t>GTB213</w:t>
            </w:r>
          </w:p>
        </w:tc>
        <w:tc>
          <w:tcPr>
            <w:tcW w:w="2630" w:type="dxa"/>
            <w:gridSpan w:val="5"/>
            <w:shd w:val="clear" w:color="auto" w:fill="205867"/>
            <w:vAlign w:val="center"/>
            <w:hideMark/>
          </w:tcPr>
          <w:p w:rsidR="00872F8F" w:rsidRPr="00F43B7F" w:rsidRDefault="00F43B7F" w:rsidP="00872F8F">
            <w:pPr>
              <w:spacing w:after="0" w:line="240" w:lineRule="auto"/>
              <w:rPr>
                <w:rFonts w:ascii="Poppins-Regular" w:eastAsia="Times New Roman" w:hAnsi="Poppins-Regular" w:cs="Times New Roman"/>
                <w:b/>
                <w:bCs/>
                <w:color w:val="FFFFFF"/>
                <w:sz w:val="24"/>
                <w:szCs w:val="24"/>
                <w:lang w:eastAsia="tr-TR"/>
              </w:rPr>
            </w:pPr>
            <w:r w:rsidRPr="00F43B7F">
              <w:rPr>
                <w:rFonts w:ascii="Poppins-Regular" w:eastAsia="Times New Roman" w:hAnsi="Poppins-Regular" w:cs="Times New Roman"/>
                <w:b/>
                <w:bCs/>
                <w:color w:val="FFFFFF"/>
                <w:sz w:val="24"/>
                <w:szCs w:val="24"/>
                <w:lang w:eastAsia="tr-TR"/>
              </w:rPr>
              <w:t>FOO</w:t>
            </w:r>
            <w:r>
              <w:rPr>
                <w:rFonts w:ascii="Poppins-Regular" w:eastAsia="Times New Roman" w:hAnsi="Poppins-Regular" w:cs="Times New Roman"/>
                <w:b/>
                <w:bCs/>
                <w:color w:val="FFFFFF"/>
                <w:sz w:val="24"/>
                <w:szCs w:val="24"/>
                <w:lang w:eastAsia="tr-TR"/>
              </w:rPr>
              <w:t>D SAFETY AND QUALITY MANAGEMENT</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F43B7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72F8F" w:rsidRPr="0025429D" w:rsidRDefault="00F43B7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872F8F" w:rsidRPr="0025429D" w:rsidRDefault="00F43B7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F43B7F" w:rsidP="00F43B7F">
            <w:pPr>
              <w:spacing w:after="0" w:line="240" w:lineRule="auto"/>
              <w:jc w:val="both"/>
              <w:rPr>
                <w:rFonts w:ascii="Poppins-Regular" w:eastAsia="Times New Roman" w:hAnsi="Poppins-Regular" w:cs="Times New Roman"/>
                <w:color w:val="555555"/>
                <w:sz w:val="21"/>
                <w:szCs w:val="21"/>
                <w:lang w:eastAsia="tr-TR"/>
              </w:rPr>
            </w:pPr>
            <w:proofErr w:type="gramStart"/>
            <w:r w:rsidRPr="00F43B7F">
              <w:rPr>
                <w:rFonts w:ascii="Times New Roman" w:eastAsia="Times New Roman" w:hAnsi="Times New Roman" w:cs="Times New Roman"/>
                <w:color w:val="555555"/>
                <w:sz w:val="21"/>
                <w:szCs w:val="21"/>
                <w:lang w:eastAsia="tr-TR"/>
              </w:rPr>
              <w:t>Definition of quality, total quality concept, total quality management system and ISO-9000 standards, functions of Quality Assurance Department and its relations with other departments, definition of Critical Control Points, HACCP, GMP systems, classification of food quality characteristics, definition and objective evaluation of sensory properties of foods, sensory testing techniques, control of nutrients, compositional analysis of foods, statistical quality control tools.</w:t>
            </w:r>
            <w:proofErr w:type="gramEnd"/>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4.</w:t>
            </w:r>
          </w:p>
        </w:tc>
        <w:tc>
          <w:tcPr>
            <w:tcW w:w="1882"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CA4302" w:rsidRPr="00A0220F">
              <w:rPr>
                <w:rFonts w:ascii="Poppins-Regular" w:eastAsia="Times New Roman" w:hAnsi="Poppins-Regular" w:cs="Times New Roman"/>
                <w:b/>
                <w:bCs/>
                <w:color w:val="FFFFFF"/>
                <w:sz w:val="24"/>
                <w:szCs w:val="24"/>
                <w:lang w:eastAsia="tr-TR"/>
              </w:rPr>
              <w:t>GTB223</w:t>
            </w:r>
          </w:p>
        </w:tc>
        <w:tc>
          <w:tcPr>
            <w:tcW w:w="2630" w:type="dxa"/>
            <w:gridSpan w:val="5"/>
            <w:shd w:val="clear" w:color="auto" w:fill="205867"/>
            <w:vAlign w:val="center"/>
            <w:hideMark/>
          </w:tcPr>
          <w:p w:rsidR="00872F8F" w:rsidRPr="00CA4302"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CA4302">
              <w:rPr>
                <w:rFonts w:ascii="Poppins-Regular" w:eastAsia="Times New Roman" w:hAnsi="Poppins-Regular" w:cs="Times New Roman"/>
                <w:b/>
                <w:bCs/>
                <w:color w:val="FFFFFF"/>
                <w:sz w:val="24"/>
                <w:szCs w:val="24"/>
                <w:lang w:eastAsia="tr-TR"/>
              </w:rPr>
              <w:t>TRADITIONAL FOODS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D67769"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72F8F" w:rsidRPr="0025429D" w:rsidRDefault="00D67769"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872F8F" w:rsidRPr="0025429D" w:rsidRDefault="00D67769"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CA4302" w:rsidP="00CA4302">
            <w:pPr>
              <w:spacing w:after="0" w:line="240" w:lineRule="auto"/>
              <w:jc w:val="both"/>
              <w:rPr>
                <w:rFonts w:ascii="Poppins-Regular" w:eastAsia="Times New Roman" w:hAnsi="Poppins-Regular" w:cs="Times New Roman"/>
                <w:color w:val="555555"/>
                <w:sz w:val="21"/>
                <w:szCs w:val="21"/>
                <w:lang w:eastAsia="tr-TR"/>
              </w:rPr>
            </w:pPr>
            <w:proofErr w:type="gramStart"/>
            <w:r w:rsidRPr="00CA4302">
              <w:rPr>
                <w:rFonts w:ascii="Times New Roman" w:eastAsia="Times New Roman" w:hAnsi="Times New Roman" w:cs="Times New Roman"/>
                <w:color w:val="555555"/>
                <w:sz w:val="21"/>
                <w:szCs w:val="21"/>
                <w:lang w:eastAsia="tr-TR"/>
              </w:rPr>
              <w:t xml:space="preserve">Learns the definitions of tradition, traditional feature, product with traditional features, Geographical Indication, geographical indication, name of origin and related concepts, 2. Understands the difference between Geographical Indication and trademark, 3. Gains knowledge about the characteristics of geographical indication, 4. Food technology of traditional products Explains the problems encountered in modernization in terms of terms, 5. Learns how the geographical indication is protected in our country and Europe, has information about the registration application and acceptance process. </w:t>
            </w:r>
            <w:proofErr w:type="gramEnd"/>
            <w:r w:rsidRPr="00CA4302">
              <w:rPr>
                <w:rFonts w:ascii="Times New Roman" w:eastAsia="Times New Roman" w:hAnsi="Times New Roman" w:cs="Times New Roman"/>
                <w:color w:val="555555"/>
                <w:sz w:val="21"/>
                <w:szCs w:val="21"/>
                <w:lang w:eastAsia="tr-TR"/>
              </w:rPr>
              <w:t>6. Comprehends the advantages of registration of a traditional and/or local product in terms of food technology, standardization and inspection. 7. Comprehends the advantages of Geographical Indication in rural development, 8. Explains the requirements for CIs to be used as a useful tool in socio-economic development, 9. Understands the difference in the inspection mechanisms of Geographical Indication products and trademarks, 10. TPI's web page and related documents follows. 11. Prepares a Geographical Indication application file for a selected product.</w:t>
            </w:r>
          </w:p>
        </w:tc>
      </w:tr>
      <w:tr w:rsidR="008A3C73" w:rsidRPr="0025429D" w:rsidTr="00C71E17">
        <w:trPr>
          <w:trHeight w:val="450"/>
          <w:tblCellSpacing w:w="15" w:type="dxa"/>
        </w:trPr>
        <w:tc>
          <w:tcPr>
            <w:tcW w:w="579" w:type="dxa"/>
            <w:vMerge w:val="restart"/>
            <w:shd w:val="clear" w:color="auto" w:fill="205867"/>
            <w:vAlign w:val="center"/>
            <w:hideMark/>
          </w:tcPr>
          <w:p w:rsidR="008A3C73" w:rsidRPr="0025429D" w:rsidRDefault="008A3C73" w:rsidP="008A3C73">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5.</w:t>
            </w:r>
          </w:p>
        </w:tc>
        <w:tc>
          <w:tcPr>
            <w:tcW w:w="1882" w:type="dxa"/>
            <w:gridSpan w:val="3"/>
            <w:shd w:val="clear" w:color="auto" w:fill="205867"/>
            <w:vAlign w:val="center"/>
            <w:hideMark/>
          </w:tcPr>
          <w:p w:rsidR="008A3C73" w:rsidRPr="0025429D" w:rsidRDefault="008A3C73" w:rsidP="008A3C73">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C4663C">
              <w:rPr>
                <w:rFonts w:ascii="Poppins-Regular" w:eastAsia="Times New Roman" w:hAnsi="Poppins-Regular" w:cs="Times New Roman"/>
                <w:b/>
                <w:bCs/>
                <w:color w:val="FFFFFF"/>
                <w:sz w:val="24"/>
                <w:szCs w:val="24"/>
                <w:lang w:eastAsia="tr-TR"/>
              </w:rPr>
              <w:t>GTB217</w:t>
            </w:r>
          </w:p>
        </w:tc>
        <w:tc>
          <w:tcPr>
            <w:tcW w:w="2630" w:type="dxa"/>
            <w:gridSpan w:val="5"/>
            <w:shd w:val="clear" w:color="auto" w:fill="205867"/>
            <w:vAlign w:val="center"/>
            <w:hideMark/>
          </w:tcPr>
          <w:p w:rsidR="008A3C73" w:rsidRPr="008A3C73" w:rsidRDefault="008A3C73" w:rsidP="008A3C73">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eastAsia="tr-TR"/>
              </w:rPr>
              <w:t>FOOD MARKETING TECHNIQUES</w:t>
            </w:r>
          </w:p>
        </w:tc>
        <w:tc>
          <w:tcPr>
            <w:tcW w:w="476" w:type="dxa"/>
            <w:gridSpan w:val="2"/>
            <w:shd w:val="clear" w:color="auto" w:fill="205867"/>
            <w:vAlign w:val="center"/>
            <w:hideMark/>
          </w:tcPr>
          <w:p w:rsidR="008A3C73" w:rsidRPr="0025429D" w:rsidRDefault="008A3C73" w:rsidP="008A3C73">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A3C73" w:rsidRPr="0025429D" w:rsidRDefault="00882E0A" w:rsidP="008A3C7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8A3C73" w:rsidRPr="0025429D" w:rsidRDefault="008A3C73" w:rsidP="008A3C73">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A3C73" w:rsidRPr="0025429D" w:rsidRDefault="00882E0A" w:rsidP="008A3C7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8A3C73" w:rsidRPr="0025429D" w:rsidRDefault="00882E0A" w:rsidP="008A3C73">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A3C73" w:rsidRPr="0025429D" w:rsidTr="00C71E17">
        <w:trPr>
          <w:tblCellSpacing w:w="15" w:type="dxa"/>
        </w:trPr>
        <w:tc>
          <w:tcPr>
            <w:tcW w:w="579" w:type="dxa"/>
            <w:vMerge/>
            <w:shd w:val="clear" w:color="auto" w:fill="FFFFFF"/>
            <w:vAlign w:val="center"/>
            <w:hideMark/>
          </w:tcPr>
          <w:p w:rsidR="008A3C73" w:rsidRPr="0025429D" w:rsidRDefault="008A3C73" w:rsidP="008A3C73">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A3C73" w:rsidRPr="0025429D" w:rsidRDefault="008A3C73" w:rsidP="008A3C73">
            <w:pPr>
              <w:spacing w:after="0" w:line="240" w:lineRule="auto"/>
              <w:jc w:val="both"/>
              <w:rPr>
                <w:rFonts w:ascii="Poppins-Regular" w:eastAsia="Times New Roman" w:hAnsi="Poppins-Regular" w:cs="Times New Roman"/>
                <w:color w:val="555555"/>
                <w:sz w:val="21"/>
                <w:szCs w:val="21"/>
                <w:lang w:eastAsia="tr-TR"/>
              </w:rPr>
            </w:pPr>
            <w:r w:rsidRPr="008A3C73">
              <w:rPr>
                <w:rFonts w:ascii="Times New Roman" w:eastAsia="Times New Roman" w:hAnsi="Times New Roman" w:cs="Times New Roman"/>
                <w:color w:val="555555"/>
                <w:sz w:val="21"/>
                <w:szCs w:val="21"/>
                <w:lang w:eastAsia="tr-TR"/>
              </w:rPr>
              <w:t xml:space="preserve">Within the scope of this course, the subject and scope of </w:t>
            </w:r>
            <w:proofErr w:type="gramStart"/>
            <w:r w:rsidRPr="008A3C73">
              <w:rPr>
                <w:rFonts w:ascii="Times New Roman" w:eastAsia="Times New Roman" w:hAnsi="Times New Roman" w:cs="Times New Roman"/>
                <w:color w:val="555555"/>
                <w:sz w:val="21"/>
                <w:szCs w:val="21"/>
                <w:lang w:eastAsia="tr-TR"/>
              </w:rPr>
              <w:t>marketing</w:t>
            </w:r>
            <w:proofErr w:type="gramEnd"/>
            <w:r w:rsidRPr="008A3C73">
              <w:rPr>
                <w:rFonts w:ascii="Times New Roman" w:eastAsia="Times New Roman" w:hAnsi="Times New Roman" w:cs="Times New Roman"/>
                <w:color w:val="555555"/>
                <w:sz w:val="21"/>
                <w:szCs w:val="21"/>
                <w:lang w:eastAsia="tr-TR"/>
              </w:rPr>
              <w:t>, the place and importance of personal selling in marketing, the stages of the sales process will be discussed.</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A3C73">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8A3C73">
              <w:rPr>
                <w:rFonts w:ascii="Poppins-Regular" w:eastAsia="Times New Roman" w:hAnsi="Poppins-Regular" w:cs="Times New Roman"/>
                <w:b/>
                <w:bCs/>
                <w:color w:val="FFFFFF"/>
                <w:sz w:val="24"/>
                <w:szCs w:val="24"/>
                <w:lang w:eastAsia="tr-TR"/>
              </w:rPr>
              <w:t>6</w:t>
            </w:r>
            <w:r w:rsidRPr="0025429D">
              <w:rPr>
                <w:rFonts w:ascii="Poppins-Regular" w:eastAsia="Times New Roman" w:hAnsi="Poppins-Regular" w:cs="Times New Roman"/>
                <w:b/>
                <w:bCs/>
                <w:color w:val="FFFFFF"/>
                <w:sz w:val="24"/>
                <w:szCs w:val="24"/>
                <w:lang w:eastAsia="tr-TR"/>
              </w:rPr>
              <w:t>.</w:t>
            </w:r>
          </w:p>
        </w:tc>
        <w:tc>
          <w:tcPr>
            <w:tcW w:w="1882"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8A3C73" w:rsidRPr="005B29DD">
              <w:rPr>
                <w:rFonts w:ascii="Poppins-Regular" w:eastAsia="Times New Roman" w:hAnsi="Poppins-Regular" w:cs="Times New Roman"/>
                <w:b/>
                <w:bCs/>
                <w:color w:val="FFFFFF"/>
                <w:sz w:val="24"/>
                <w:szCs w:val="24"/>
                <w:lang w:eastAsia="tr-TR"/>
              </w:rPr>
              <w:t>GTB219</w:t>
            </w:r>
          </w:p>
        </w:tc>
        <w:tc>
          <w:tcPr>
            <w:tcW w:w="2630" w:type="dxa"/>
            <w:gridSpan w:val="5"/>
            <w:shd w:val="clear" w:color="auto" w:fill="205867"/>
            <w:vAlign w:val="center"/>
            <w:hideMark/>
          </w:tcPr>
          <w:p w:rsidR="00872F8F" w:rsidRPr="008A3C73"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8A3C73">
              <w:rPr>
                <w:rFonts w:ascii="Poppins-Regular" w:eastAsia="Times New Roman" w:hAnsi="Poppins-Regular" w:cs="Times New Roman"/>
                <w:b/>
                <w:bCs/>
                <w:color w:val="FFFFFF"/>
                <w:sz w:val="24"/>
                <w:szCs w:val="24"/>
                <w:lang w:eastAsia="tr-TR"/>
              </w:rPr>
              <w:t>PROFESSIONAL ETHICS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37492D"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72F8F" w:rsidRPr="0025429D" w:rsidRDefault="0037492D"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05867"/>
            <w:vAlign w:val="center"/>
            <w:hideMark/>
          </w:tcPr>
          <w:p w:rsidR="00872F8F" w:rsidRPr="0025429D" w:rsidRDefault="0037492D"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A3C73" w:rsidP="008A3C73">
            <w:pPr>
              <w:spacing w:after="0" w:line="240" w:lineRule="auto"/>
              <w:jc w:val="both"/>
              <w:rPr>
                <w:rFonts w:ascii="Poppins-Regular" w:eastAsia="Times New Roman" w:hAnsi="Poppins-Regular" w:cs="Times New Roman"/>
                <w:color w:val="555555"/>
                <w:sz w:val="21"/>
                <w:szCs w:val="21"/>
                <w:lang w:eastAsia="tr-TR"/>
              </w:rPr>
            </w:pPr>
            <w:proofErr w:type="gramStart"/>
            <w:r w:rsidRPr="008A3C73">
              <w:rPr>
                <w:rFonts w:ascii="Times New Roman" w:eastAsia="Times New Roman" w:hAnsi="Times New Roman" w:cs="Times New Roman"/>
                <w:color w:val="555555"/>
                <w:sz w:val="21"/>
                <w:szCs w:val="21"/>
                <w:lang w:eastAsia="tr-TR"/>
              </w:rPr>
              <w:t xml:space="preserve">The definition of the concept of ethics and morality, the sources of moral values, the importance of moral behavior in terms of the survival of the society, the importance of morality in doing business, the relations between morality and organizational culture, the importance of developing </w:t>
            </w:r>
            <w:r w:rsidRPr="008A3C73">
              <w:rPr>
                <w:rFonts w:ascii="Times New Roman" w:eastAsia="Times New Roman" w:hAnsi="Times New Roman" w:cs="Times New Roman"/>
                <w:color w:val="555555"/>
                <w:sz w:val="21"/>
                <w:szCs w:val="21"/>
                <w:lang w:eastAsia="tr-TR"/>
              </w:rPr>
              <w:lastRenderedPageBreak/>
              <w:t>a moral organizational culture, the ways to develop moral behaviors and the attitudes to be followed in the face of moral violations will</w:t>
            </w:r>
            <w:r>
              <w:rPr>
                <w:rFonts w:ascii="Times New Roman" w:eastAsia="Times New Roman" w:hAnsi="Times New Roman" w:cs="Times New Roman"/>
                <w:color w:val="555555"/>
                <w:sz w:val="21"/>
                <w:szCs w:val="21"/>
                <w:lang w:eastAsia="tr-TR"/>
              </w:rPr>
              <w:t xml:space="preserve"> cover the scope of the course </w:t>
            </w:r>
            <w:r w:rsidRPr="008A3C73">
              <w:rPr>
                <w:rFonts w:ascii="Times New Roman" w:eastAsia="Times New Roman" w:hAnsi="Times New Roman" w:cs="Times New Roman"/>
                <w:color w:val="555555"/>
                <w:sz w:val="21"/>
                <w:szCs w:val="21"/>
                <w:lang w:eastAsia="tr-TR"/>
              </w:rPr>
              <w:t>forms.</w:t>
            </w:r>
            <w:proofErr w:type="gramEnd"/>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lastRenderedPageBreak/>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SECOND YEAR 4. SEMESTER ELECTIVE COURSES</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E63AB4" w:rsidRPr="0025429D" w:rsidTr="00070538">
        <w:trPr>
          <w:trHeight w:val="450"/>
          <w:tblCellSpacing w:w="15" w:type="dxa"/>
        </w:trPr>
        <w:tc>
          <w:tcPr>
            <w:tcW w:w="579" w:type="dxa"/>
            <w:vMerge w:val="restart"/>
            <w:shd w:val="clear" w:color="auto" w:fill="244061"/>
            <w:vAlign w:val="center"/>
            <w:hideMark/>
          </w:tcPr>
          <w:p w:rsidR="00E63AB4" w:rsidRPr="0025429D" w:rsidRDefault="00E63AB4" w:rsidP="00E63AB4">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44061"/>
            <w:vAlign w:val="center"/>
            <w:hideMark/>
          </w:tcPr>
          <w:p w:rsidR="00E63AB4" w:rsidRPr="0025429D" w:rsidRDefault="00E63AB4" w:rsidP="00E63AB4">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214424">
              <w:rPr>
                <w:rFonts w:ascii="Poppins-Regular" w:eastAsia="Times New Roman" w:hAnsi="Poppins-Regular" w:cs="Times New Roman"/>
                <w:b/>
                <w:bCs/>
                <w:color w:val="FFFFFF"/>
                <w:sz w:val="24"/>
                <w:szCs w:val="24"/>
                <w:lang w:eastAsia="tr-TR"/>
              </w:rPr>
              <w:t>GTB228</w:t>
            </w:r>
          </w:p>
        </w:tc>
        <w:tc>
          <w:tcPr>
            <w:tcW w:w="2630" w:type="dxa"/>
            <w:gridSpan w:val="5"/>
            <w:shd w:val="clear" w:color="auto" w:fill="244061"/>
            <w:vAlign w:val="center"/>
            <w:hideMark/>
          </w:tcPr>
          <w:p w:rsidR="00E63AB4" w:rsidRPr="0025429D" w:rsidRDefault="00E63AB4" w:rsidP="00E63AB4">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E63AB4">
              <w:rPr>
                <w:rFonts w:ascii="Poppins-Regular" w:eastAsia="Times New Roman" w:hAnsi="Poppins-Regular" w:cs="Times New Roman"/>
                <w:b/>
                <w:bCs/>
                <w:color w:val="FFFFFF"/>
                <w:sz w:val="24"/>
                <w:szCs w:val="24"/>
                <w:lang w:eastAsia="tr-TR"/>
              </w:rPr>
              <w:t>FOOD CONSERVATION TECHNIQUES</w:t>
            </w:r>
          </w:p>
        </w:tc>
        <w:tc>
          <w:tcPr>
            <w:tcW w:w="476" w:type="dxa"/>
            <w:gridSpan w:val="2"/>
            <w:shd w:val="clear" w:color="auto" w:fill="244061"/>
            <w:vAlign w:val="center"/>
            <w:hideMark/>
          </w:tcPr>
          <w:p w:rsidR="00E63AB4" w:rsidRPr="0025429D" w:rsidRDefault="00E63AB4" w:rsidP="00E63AB4">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E63AB4" w:rsidRPr="0025429D" w:rsidRDefault="00E63AB4" w:rsidP="00E63AB4">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E63AB4" w:rsidRPr="0025429D" w:rsidRDefault="00E63AB4" w:rsidP="00E63AB4">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E63AB4" w:rsidRPr="0025429D" w:rsidRDefault="00E63AB4" w:rsidP="00E63AB4">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E63AB4" w:rsidRPr="0025429D" w:rsidRDefault="00E63AB4" w:rsidP="00E63AB4">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E63AB4" w:rsidP="00872F8F">
            <w:pPr>
              <w:spacing w:after="0" w:line="240" w:lineRule="auto"/>
              <w:jc w:val="both"/>
              <w:rPr>
                <w:rFonts w:ascii="Poppins-Regular" w:eastAsia="Times New Roman" w:hAnsi="Poppins-Regular" w:cs="Times New Roman"/>
                <w:color w:val="555555"/>
                <w:sz w:val="21"/>
                <w:szCs w:val="21"/>
                <w:lang w:eastAsia="tr-TR"/>
              </w:rPr>
            </w:pPr>
            <w:r w:rsidRPr="00E63AB4">
              <w:rPr>
                <w:rFonts w:ascii="Times New Roman" w:eastAsia="Times New Roman" w:hAnsi="Times New Roman" w:cs="Times New Roman"/>
                <w:color w:val="555555"/>
                <w:sz w:val="21"/>
                <w:szCs w:val="21"/>
                <w:lang w:eastAsia="tr-TR"/>
              </w:rPr>
              <w:t>To gain the ability to determine the causes of deterioration patterns in foods and to apply appropriate preservation techniques for these deterioration patterns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2.</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B10AE4" w:rsidRPr="00B10AE4">
              <w:rPr>
                <w:rFonts w:ascii="Poppins-Regular" w:eastAsia="Times New Roman" w:hAnsi="Poppins-Regular" w:cs="Times New Roman"/>
                <w:b/>
                <w:bCs/>
                <w:color w:val="FFFFFF"/>
                <w:sz w:val="24"/>
                <w:szCs w:val="24"/>
                <w:lang w:eastAsia="tr-TR"/>
              </w:rPr>
              <w:t>GTB216</w:t>
            </w:r>
          </w:p>
        </w:tc>
        <w:tc>
          <w:tcPr>
            <w:tcW w:w="2630" w:type="dxa"/>
            <w:gridSpan w:val="5"/>
            <w:shd w:val="clear" w:color="auto" w:fill="244061"/>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B10AE4" w:rsidRPr="00B10AE4">
              <w:rPr>
                <w:rFonts w:ascii="Poppins-Regular" w:eastAsia="Times New Roman" w:hAnsi="Poppins-Regular" w:cs="Times New Roman"/>
                <w:b/>
                <w:bCs/>
                <w:color w:val="FFFFFF"/>
                <w:sz w:val="24"/>
                <w:szCs w:val="24"/>
                <w:lang w:eastAsia="tr-TR"/>
              </w:rPr>
              <w:t>OCCUPATIONAL SAFETY AND WORKER HEALTH</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25429D" w:rsidRDefault="00AE268A"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AE268A"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872F8F" w:rsidRPr="0025429D" w:rsidRDefault="00663ADA"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color w:val="555555"/>
                <w:sz w:val="21"/>
                <w:szCs w:val="21"/>
                <w:lang w:eastAsia="tr-TR"/>
              </w:rPr>
              <w:t>The main aim of the course is to evaluate the structure and formation of the family in social life; its function as a social institution, its importance, and its relationship and interaction with other sociological phenomena. Within the scope of the course, the formation of family and family types, changes in family structure with industrialization, family relations (internal authority and power relations, horizontal and vertical communication in family relations), gender and the value of the child in different societies, etc. topics will be discussed.</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44061"/>
            <w:vAlign w:val="center"/>
            <w:hideMark/>
          </w:tcPr>
          <w:p w:rsidR="00872F8F" w:rsidRPr="0025429D" w:rsidRDefault="00DA1C6F" w:rsidP="00872F8F">
            <w:pPr>
              <w:spacing w:after="0" w:line="240" w:lineRule="auto"/>
              <w:jc w:val="center"/>
              <w:rPr>
                <w:rFonts w:ascii="Poppins-Regular" w:eastAsia="Times New Roman" w:hAnsi="Poppins-Regular" w:cs="Times New Roman"/>
                <w:color w:val="555555"/>
                <w:sz w:val="21"/>
                <w:szCs w:val="21"/>
                <w:lang w:eastAsia="tr-TR"/>
              </w:rPr>
            </w:pPr>
            <w:r w:rsidRPr="00100E0A">
              <w:rPr>
                <w:rFonts w:ascii="Poppins-Regular" w:eastAsia="Times New Roman" w:hAnsi="Poppins-Regular" w:cs="Times New Roman"/>
                <w:b/>
                <w:bCs/>
                <w:color w:val="FFFFFF"/>
                <w:sz w:val="24"/>
                <w:szCs w:val="24"/>
                <w:lang w:eastAsia="tr-TR"/>
              </w:rPr>
              <w:t>GTB218</w:t>
            </w:r>
          </w:p>
        </w:tc>
        <w:tc>
          <w:tcPr>
            <w:tcW w:w="2630" w:type="dxa"/>
            <w:gridSpan w:val="5"/>
            <w:shd w:val="clear" w:color="auto" w:fill="244061"/>
            <w:vAlign w:val="center"/>
            <w:hideMark/>
          </w:tcPr>
          <w:p w:rsidR="00872F8F" w:rsidRPr="00DA1C6F"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DA1C6F">
              <w:rPr>
                <w:rFonts w:ascii="Poppins-Regular" w:eastAsia="Times New Roman" w:hAnsi="Poppins-Regular" w:cs="Times New Roman"/>
                <w:b/>
                <w:bCs/>
                <w:color w:val="FFFFFF"/>
                <w:sz w:val="24"/>
                <w:szCs w:val="24"/>
                <w:lang w:eastAsia="tr-TR"/>
              </w:rPr>
              <w:t>COMMUNICATION TECHNIQUES</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25429D" w:rsidRDefault="008C713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C713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872F8F" w:rsidRPr="0025429D" w:rsidRDefault="008C713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DA1C6F" w:rsidP="00DA1C6F">
            <w:pPr>
              <w:spacing w:after="0" w:line="240" w:lineRule="auto"/>
              <w:jc w:val="both"/>
              <w:rPr>
                <w:rFonts w:ascii="Poppins-Regular" w:eastAsia="Times New Roman" w:hAnsi="Poppins-Regular" w:cs="Times New Roman"/>
                <w:color w:val="555555"/>
                <w:sz w:val="21"/>
                <w:szCs w:val="21"/>
                <w:lang w:eastAsia="tr-TR"/>
              </w:rPr>
            </w:pPr>
            <w:r w:rsidRPr="00DA1C6F">
              <w:rPr>
                <w:rFonts w:ascii="Times New Roman" w:eastAsia="Times New Roman" w:hAnsi="Times New Roman" w:cs="Times New Roman"/>
                <w:color w:val="555555"/>
                <w:sz w:val="21"/>
                <w:szCs w:val="21"/>
                <w:lang w:eastAsia="tr-TR"/>
              </w:rPr>
              <w:t>To enable the student to comprehend communication and its importance, ways of communicating, obstacles and problems, types and models of communication, the meaning and functions of organizational communication, and the characteristics of effective communication.</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4. </w:t>
            </w:r>
          </w:p>
        </w:tc>
        <w:tc>
          <w:tcPr>
            <w:tcW w:w="1882" w:type="dxa"/>
            <w:gridSpan w:val="3"/>
            <w:shd w:val="clear" w:color="auto" w:fill="244061"/>
            <w:vAlign w:val="center"/>
            <w:hideMark/>
          </w:tcPr>
          <w:p w:rsidR="00872F8F" w:rsidRPr="0025429D" w:rsidRDefault="008C713F" w:rsidP="00872F8F">
            <w:pPr>
              <w:spacing w:after="0" w:line="240" w:lineRule="auto"/>
              <w:jc w:val="center"/>
              <w:rPr>
                <w:rFonts w:ascii="Poppins-Regular" w:eastAsia="Times New Roman" w:hAnsi="Poppins-Regular" w:cs="Times New Roman"/>
                <w:color w:val="555555"/>
                <w:sz w:val="21"/>
                <w:szCs w:val="21"/>
                <w:lang w:eastAsia="tr-TR"/>
              </w:rPr>
            </w:pPr>
            <w:r w:rsidRPr="00560AC0">
              <w:rPr>
                <w:rFonts w:ascii="Poppins-Regular" w:eastAsia="Times New Roman" w:hAnsi="Poppins-Regular" w:cs="Times New Roman"/>
                <w:b/>
                <w:bCs/>
                <w:color w:val="FFFFFF"/>
                <w:sz w:val="24"/>
                <w:szCs w:val="24"/>
                <w:lang w:eastAsia="tr-TR"/>
              </w:rPr>
              <w:t>GTB220</w:t>
            </w:r>
          </w:p>
        </w:tc>
        <w:tc>
          <w:tcPr>
            <w:tcW w:w="2630" w:type="dxa"/>
            <w:gridSpan w:val="5"/>
            <w:shd w:val="clear" w:color="auto" w:fill="244061"/>
            <w:vAlign w:val="center"/>
            <w:hideMark/>
          </w:tcPr>
          <w:p w:rsidR="00872F8F" w:rsidRPr="008C713F" w:rsidRDefault="00872F8F" w:rsidP="00872F8F">
            <w:pPr>
              <w:spacing w:after="0" w:line="240" w:lineRule="auto"/>
              <w:rPr>
                <w:rFonts w:ascii="Poppins-Regular" w:eastAsia="Times New Roman" w:hAnsi="Poppins-Regular" w:cs="Times New Roman"/>
                <w:b/>
                <w:bCs/>
                <w:color w:val="FFFFFF"/>
                <w:sz w:val="24"/>
                <w:szCs w:val="24"/>
                <w:lang w:eastAsia="tr-TR"/>
              </w:rPr>
            </w:pPr>
            <w:r w:rsidRPr="0025429D">
              <w:rPr>
                <w:rFonts w:ascii="Poppins-Regular" w:eastAsia="Times New Roman" w:hAnsi="Poppins-Regular" w:cs="Times New Roman"/>
                <w:b/>
                <w:bCs/>
                <w:color w:val="FFFFFF"/>
                <w:sz w:val="24"/>
                <w:szCs w:val="24"/>
                <w:lang w:eastAsia="tr-TR"/>
              </w:rPr>
              <w:t> </w:t>
            </w:r>
            <w:r w:rsidR="008C713F">
              <w:rPr>
                <w:rFonts w:ascii="Poppins-Regular" w:eastAsia="Times New Roman" w:hAnsi="Poppins-Regular" w:cs="Times New Roman"/>
                <w:b/>
                <w:bCs/>
                <w:color w:val="FFFFFF"/>
                <w:sz w:val="24"/>
                <w:szCs w:val="24"/>
                <w:lang w:eastAsia="tr-TR"/>
              </w:rPr>
              <w:t>QUALITY MANAGEMENT SYSTEMS</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C713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C713F" w:rsidP="008C713F">
            <w:pPr>
              <w:spacing w:after="0" w:line="240" w:lineRule="auto"/>
              <w:jc w:val="both"/>
              <w:rPr>
                <w:rFonts w:ascii="Poppins-Regular" w:eastAsia="Times New Roman" w:hAnsi="Poppins-Regular" w:cs="Times New Roman"/>
                <w:color w:val="555555"/>
                <w:sz w:val="21"/>
                <w:szCs w:val="21"/>
                <w:lang w:eastAsia="tr-TR"/>
              </w:rPr>
            </w:pPr>
            <w:r w:rsidRPr="008C713F">
              <w:rPr>
                <w:rFonts w:ascii="Times New Roman" w:eastAsia="Times New Roman" w:hAnsi="Times New Roman" w:cs="Times New Roman"/>
                <w:color w:val="555555"/>
                <w:sz w:val="21"/>
                <w:szCs w:val="21"/>
                <w:lang w:eastAsia="tr-TR"/>
              </w:rPr>
              <w:t>Introduction to Quality and Total Quality, Quality, History and Related Concepts, Quality Philosophies and Systems, Total Quality Management, Process Management, Process Improvement Process Measurement Systems, Statistical Applications, Six Sigma and Design Integrated Quality Management Systems, Other Quality Management Systems, EFQM Excellence Model, A General Evaluation of Quality</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5.</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00D0620D" w:rsidRPr="00723BF2">
              <w:rPr>
                <w:rFonts w:ascii="Poppins-Regular" w:eastAsia="Times New Roman" w:hAnsi="Poppins-Regular" w:cs="Times New Roman"/>
                <w:b/>
                <w:bCs/>
                <w:color w:val="FFFFFF"/>
                <w:sz w:val="24"/>
                <w:szCs w:val="24"/>
                <w:lang w:eastAsia="tr-TR"/>
              </w:rPr>
              <w:t>GTB226</w:t>
            </w:r>
          </w:p>
        </w:tc>
        <w:tc>
          <w:tcPr>
            <w:tcW w:w="2630" w:type="dxa"/>
            <w:gridSpan w:val="5"/>
            <w:shd w:val="clear" w:color="auto" w:fill="244061"/>
            <w:vAlign w:val="center"/>
            <w:hideMark/>
          </w:tcPr>
          <w:p w:rsidR="00872F8F" w:rsidRPr="00D0620D" w:rsidRDefault="00D0620D" w:rsidP="00872F8F">
            <w:pPr>
              <w:spacing w:after="0" w:line="240" w:lineRule="auto"/>
              <w:rPr>
                <w:rFonts w:ascii="Poppins-Regular" w:eastAsia="Times New Roman" w:hAnsi="Poppins-Regular" w:cs="Times New Roman"/>
                <w:b/>
                <w:bCs/>
                <w:color w:val="FFFFFF"/>
                <w:sz w:val="24"/>
                <w:szCs w:val="24"/>
                <w:lang w:eastAsia="tr-TR"/>
              </w:rPr>
            </w:pPr>
            <w:r>
              <w:rPr>
                <w:rFonts w:ascii="Poppins-Regular" w:eastAsia="Times New Roman" w:hAnsi="Poppins-Regular" w:cs="Times New Roman"/>
                <w:b/>
                <w:bCs/>
                <w:color w:val="FFFFFF"/>
                <w:sz w:val="24"/>
                <w:szCs w:val="24"/>
                <w:lang w:eastAsia="tr-TR"/>
              </w:rPr>
              <w:t>MEDICAL AND FUNCTIONAL FOODS</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25429D" w:rsidRDefault="007672F6"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7672F6"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c>
          <w:tcPr>
            <w:tcW w:w="1119" w:type="dxa"/>
            <w:gridSpan w:val="3"/>
            <w:shd w:val="clear" w:color="auto" w:fill="244061"/>
            <w:vAlign w:val="center"/>
            <w:hideMark/>
          </w:tcPr>
          <w:p w:rsidR="00872F8F" w:rsidRPr="0025429D" w:rsidRDefault="007672F6"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2</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D0620D" w:rsidP="00D0620D">
            <w:pPr>
              <w:spacing w:after="0" w:line="240" w:lineRule="auto"/>
              <w:jc w:val="both"/>
              <w:rPr>
                <w:rFonts w:ascii="Poppins-Regular" w:eastAsia="Times New Roman" w:hAnsi="Poppins-Regular" w:cs="Times New Roman"/>
                <w:color w:val="555555"/>
                <w:sz w:val="21"/>
                <w:szCs w:val="21"/>
                <w:lang w:eastAsia="tr-TR"/>
              </w:rPr>
            </w:pPr>
            <w:r w:rsidRPr="00D0620D">
              <w:rPr>
                <w:rFonts w:ascii="Times New Roman" w:eastAsia="Times New Roman" w:hAnsi="Times New Roman" w:cs="Times New Roman"/>
                <w:color w:val="555555"/>
                <w:sz w:val="21"/>
                <w:szCs w:val="21"/>
                <w:lang w:eastAsia="tr-TR"/>
              </w:rPr>
              <w:t>To provide information on the concept of pharmaceutical food, its history, types, effects on health, the main subjects within the chemistry of pharmaceutical foods, and to teach the chemical structures and reactions of bioactive components and phytochemicals in these foods.</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lastRenderedPageBreak/>
              <w:t>THIRD YEAR 5. SEMESTER ELECTIVE COURSES</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GTB311</w:t>
            </w:r>
          </w:p>
        </w:tc>
        <w:tc>
          <w:tcPr>
            <w:tcW w:w="2630" w:type="dxa"/>
            <w:gridSpan w:val="5"/>
            <w:shd w:val="clear" w:color="auto" w:fill="205867"/>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A809DA">
              <w:rPr>
                <w:rFonts w:ascii="Poppins-Regular" w:eastAsia="Times New Roman" w:hAnsi="Poppins-Regular" w:cs="Times New Roman"/>
                <w:b/>
                <w:bCs/>
                <w:color w:val="FFFFFF"/>
                <w:sz w:val="24"/>
                <w:szCs w:val="24"/>
                <w:lang w:val="en-US" w:eastAsia="tr-TR"/>
              </w:rPr>
              <w:t>ENZYME TECHNOLOGY</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Times New Roman" w:eastAsia="Times New Roman" w:hAnsi="Times New Roman" w:cs="Times New Roman"/>
                <w:color w:val="555555"/>
                <w:sz w:val="21"/>
                <w:szCs w:val="21"/>
                <w:lang w:eastAsia="tr-TR"/>
              </w:rPr>
              <w:t>Basic concepts of enzymes, chemical enzymes, enzyme-substrate relationships, enzyme kinetics, classification of enzymes, etc. It is aimed at teaching the subjects in detail.</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2.</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Pr>
                <w:rFonts w:ascii="Poppins-Regular" w:eastAsia="Times New Roman" w:hAnsi="Poppins-Regular" w:cs="Times New Roman"/>
                <w:b/>
                <w:bCs/>
                <w:color w:val="FFFFFF"/>
                <w:sz w:val="24"/>
                <w:szCs w:val="24"/>
                <w:lang w:val="en-US" w:eastAsia="tr-TR"/>
              </w:rPr>
              <w:t> GTB313</w:t>
            </w:r>
          </w:p>
        </w:tc>
        <w:tc>
          <w:tcPr>
            <w:tcW w:w="2630" w:type="dxa"/>
            <w:gridSpan w:val="5"/>
            <w:shd w:val="clear" w:color="auto" w:fill="205867"/>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A809DA">
              <w:rPr>
                <w:rFonts w:ascii="Poppins-Regular" w:eastAsia="Times New Roman" w:hAnsi="Poppins-Regular" w:cs="Times New Roman"/>
                <w:b/>
                <w:bCs/>
                <w:color w:val="FFFFFF"/>
                <w:sz w:val="24"/>
                <w:szCs w:val="24"/>
                <w:lang w:val="en-US" w:eastAsia="tr-TR"/>
              </w:rPr>
              <w:t>ESTABLISHMENT AND ORGANIZATION IN FOOD MANAGEMENT</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Times New Roman" w:eastAsia="Times New Roman" w:hAnsi="Times New Roman" w:cs="Times New Roman"/>
                <w:color w:val="555555"/>
                <w:sz w:val="21"/>
                <w:szCs w:val="21"/>
                <w:lang w:eastAsia="tr-TR"/>
              </w:rPr>
              <w:t>Within the scope of this course, food-related factory establishment, new product planning, project preparation and organization to expanding investment.</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Pr>
                <w:rFonts w:ascii="Poppins-Regular" w:eastAsia="Times New Roman" w:hAnsi="Poppins-Regular" w:cs="Times New Roman"/>
                <w:b/>
                <w:bCs/>
                <w:color w:val="FFFFFF"/>
                <w:sz w:val="24"/>
                <w:szCs w:val="24"/>
                <w:lang w:val="en-US" w:eastAsia="tr-TR"/>
              </w:rPr>
              <w:t> GTB315</w:t>
            </w:r>
          </w:p>
        </w:tc>
        <w:tc>
          <w:tcPr>
            <w:tcW w:w="2630" w:type="dxa"/>
            <w:gridSpan w:val="5"/>
            <w:shd w:val="clear" w:color="auto" w:fill="205867"/>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w:t>
            </w:r>
            <w:r w:rsidRPr="00A809DA">
              <w:rPr>
                <w:rFonts w:ascii="Poppins-Regular" w:eastAsia="Times New Roman" w:hAnsi="Poppins-Regular" w:cs="Times New Roman"/>
                <w:b/>
                <w:bCs/>
                <w:color w:val="FFFFFF"/>
                <w:sz w:val="24"/>
                <w:szCs w:val="24"/>
                <w:lang w:val="en-US" w:eastAsia="tr-TR"/>
              </w:rPr>
              <w:t>NATURAL AND ARTIFICIAL COLORS USED IN FOODS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Times New Roman" w:eastAsia="Times New Roman" w:hAnsi="Times New Roman" w:cs="Times New Roman"/>
                <w:color w:val="555555"/>
                <w:sz w:val="21"/>
                <w:szCs w:val="21"/>
                <w:lang w:eastAsia="tr-TR"/>
              </w:rPr>
              <w:t>To have information about the classification, effects and usage amounts of natural and artificial coloring materials used in foods.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4.</w:t>
            </w:r>
          </w:p>
        </w:tc>
        <w:tc>
          <w:tcPr>
            <w:tcW w:w="1882"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Pr>
                <w:rFonts w:ascii="Poppins-Regular" w:eastAsia="Times New Roman" w:hAnsi="Poppins-Regular" w:cs="Times New Roman"/>
                <w:b/>
                <w:bCs/>
                <w:color w:val="FFFFFF"/>
                <w:sz w:val="24"/>
                <w:szCs w:val="24"/>
                <w:lang w:val="en-US" w:eastAsia="tr-TR"/>
              </w:rPr>
              <w:t> GTB319</w:t>
            </w:r>
          </w:p>
        </w:tc>
        <w:tc>
          <w:tcPr>
            <w:tcW w:w="2630" w:type="dxa"/>
            <w:gridSpan w:val="5"/>
            <w:shd w:val="clear" w:color="auto" w:fill="205867"/>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 </w:t>
            </w:r>
            <w:r w:rsidRPr="00A809DA">
              <w:rPr>
                <w:rFonts w:ascii="Poppins-Regular" w:eastAsia="Times New Roman" w:hAnsi="Poppins-Regular" w:cs="Times New Roman"/>
                <w:b/>
                <w:bCs/>
                <w:color w:val="FFFFFF"/>
                <w:sz w:val="24"/>
                <w:szCs w:val="24"/>
                <w:lang w:val="en-US" w:eastAsia="tr-TR"/>
              </w:rPr>
              <w:t>FOOD TECHNOLOGY AND ENVIRONMENT RELATIONSHIP</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2</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b/>
                <w:color w:val="FFFFFF" w:themeColor="background1"/>
                <w:sz w:val="24"/>
                <w:szCs w:val="24"/>
                <w:lang w:val="en-US" w:eastAsia="tr-TR"/>
              </w:rPr>
            </w:pPr>
            <w:r>
              <w:rPr>
                <w:rFonts w:ascii="Poppins-Regular" w:eastAsia="Times New Roman" w:hAnsi="Poppins-Regular" w:cs="Times New Roman"/>
                <w:b/>
                <w:color w:val="FFFFFF" w:themeColor="background1"/>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Poppins-Regular" w:eastAsia="Times New Roman" w:hAnsi="Poppins-Regular" w:cs="Times New Roman"/>
                <w:color w:val="555555"/>
                <w:sz w:val="21"/>
                <w:szCs w:val="21"/>
                <w:lang w:eastAsia="tr-TR"/>
              </w:rPr>
              <w:t>Environmental regulation information, Risk analysis, Waste storage, Personal protection measures, International health and safety warnings.</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t> 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 THIRD YEAR 6. SEMESTER ELECTIVE COURSES</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 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FF1DF9">
              <w:rPr>
                <w:rFonts w:ascii="Poppins-Regular" w:eastAsia="Times New Roman" w:hAnsi="Poppins-Regular" w:cs="Times New Roman"/>
                <w:b/>
                <w:bCs/>
                <w:color w:val="FFFFFF"/>
                <w:sz w:val="24"/>
                <w:szCs w:val="24"/>
                <w:lang w:val="en-US" w:eastAsia="tr-TR"/>
              </w:rPr>
              <w:t>GTB314</w:t>
            </w:r>
          </w:p>
        </w:tc>
        <w:tc>
          <w:tcPr>
            <w:tcW w:w="2630" w:type="dxa"/>
            <w:gridSpan w:val="5"/>
            <w:shd w:val="clear" w:color="auto" w:fill="244061"/>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A809DA">
              <w:rPr>
                <w:rFonts w:ascii="Poppins-Regular" w:eastAsia="Times New Roman" w:hAnsi="Poppins-Regular" w:cs="Times New Roman" w:hint="eastAsia"/>
                <w:b/>
                <w:bCs/>
                <w:color w:val="FFFFFF"/>
                <w:sz w:val="24"/>
                <w:szCs w:val="24"/>
                <w:lang w:val="en-US" w:eastAsia="tr-TR"/>
              </w:rPr>
              <w:t> </w:t>
            </w:r>
            <w:r w:rsidRPr="00A809DA">
              <w:rPr>
                <w:rFonts w:ascii="Poppins-Regular" w:eastAsia="Times New Roman" w:hAnsi="Poppins-Regular" w:cs="Times New Roman"/>
                <w:b/>
                <w:bCs/>
                <w:color w:val="FFFFFF"/>
                <w:sz w:val="24"/>
                <w:szCs w:val="24"/>
                <w:lang w:val="en-US" w:eastAsia="tr-TR"/>
              </w:rPr>
              <w:t>OPERATIONAL HYGIENE AND SANITATION</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Times New Roman" w:eastAsia="Times New Roman" w:hAnsi="Times New Roman" w:cs="Times New Roman"/>
                <w:color w:val="555555"/>
                <w:sz w:val="21"/>
                <w:szCs w:val="21"/>
                <w:lang w:eastAsia="tr-TR"/>
              </w:rPr>
              <w:t>Within the scope of this course, the subjects of removing the microorganisms that threaten human health from their environment and having knowledge about the protection of a healthy environment will be discussed.</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2.</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FF1DF9">
              <w:rPr>
                <w:rFonts w:ascii="Poppins-Regular" w:eastAsia="Times New Roman" w:hAnsi="Poppins-Regular" w:cs="Times New Roman"/>
                <w:b/>
                <w:bCs/>
                <w:color w:val="FFFFFF"/>
                <w:sz w:val="24"/>
                <w:szCs w:val="24"/>
                <w:lang w:val="en-US" w:eastAsia="tr-TR"/>
              </w:rPr>
              <w:t> GTB316</w:t>
            </w:r>
          </w:p>
        </w:tc>
        <w:tc>
          <w:tcPr>
            <w:tcW w:w="2630" w:type="dxa"/>
            <w:gridSpan w:val="5"/>
            <w:shd w:val="clear" w:color="auto" w:fill="244061"/>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A809DA">
              <w:rPr>
                <w:rFonts w:ascii="Poppins-Regular" w:eastAsia="Times New Roman" w:hAnsi="Poppins-Regular" w:cs="Times New Roman"/>
                <w:b/>
                <w:bCs/>
                <w:color w:val="FFFFFF"/>
                <w:sz w:val="24"/>
                <w:szCs w:val="24"/>
                <w:lang w:val="en-US" w:eastAsia="tr-TR"/>
              </w:rPr>
              <w:t>INDUSTRIAL MICROBIOLOGY</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Times New Roman" w:eastAsia="Times New Roman" w:hAnsi="Times New Roman" w:cs="Times New Roman"/>
                <w:color w:val="555555"/>
                <w:sz w:val="21"/>
                <w:szCs w:val="21"/>
                <w:lang w:eastAsia="tr-TR"/>
              </w:rPr>
              <w:t xml:space="preserve">Isolation, identification and preservation of microorganisms of industrial importance. Development conditions. Control of metabolism. Genetic development of microorganisms of </w:t>
            </w:r>
            <w:r w:rsidRPr="00A809DA">
              <w:rPr>
                <w:rFonts w:ascii="Times New Roman" w:eastAsia="Times New Roman" w:hAnsi="Times New Roman" w:cs="Times New Roman"/>
                <w:color w:val="555555"/>
                <w:sz w:val="21"/>
                <w:szCs w:val="21"/>
                <w:lang w:eastAsia="tr-TR"/>
              </w:rPr>
              <w:lastRenderedPageBreak/>
              <w:t>industrial importance. Preparation and propagation of inoculum for industrial fermentations. Media for industrial fermentations. Sterilization. Industrial applications (such as alcohol, THP, organic acid, amino acid, vitamin, enzyme, baker's yeast production). Waste water applications in the food industry. Bioreactors and application principles.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lastRenderedPageBreak/>
              <w:t> 3.</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FF1DF9">
              <w:rPr>
                <w:rFonts w:ascii="Poppins-Regular" w:eastAsia="Times New Roman" w:hAnsi="Poppins-Regular" w:cs="Times New Roman"/>
                <w:b/>
                <w:bCs/>
                <w:color w:val="FFFFFF"/>
                <w:sz w:val="24"/>
                <w:szCs w:val="24"/>
                <w:lang w:val="en-US" w:eastAsia="tr-TR"/>
              </w:rPr>
              <w:t> GTB318</w:t>
            </w:r>
          </w:p>
        </w:tc>
        <w:tc>
          <w:tcPr>
            <w:tcW w:w="2630" w:type="dxa"/>
            <w:gridSpan w:val="5"/>
            <w:shd w:val="clear" w:color="auto" w:fill="244061"/>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A809DA">
              <w:rPr>
                <w:rFonts w:ascii="Poppins-Regular" w:eastAsia="Times New Roman" w:hAnsi="Poppins-Regular" w:cs="Times New Roman"/>
                <w:b/>
                <w:bCs/>
                <w:color w:val="FFFFFF"/>
                <w:sz w:val="24"/>
                <w:szCs w:val="24"/>
                <w:lang w:val="en-US" w:eastAsia="tr-TR"/>
              </w:rPr>
              <w:t>INDUSTRIAL FOOD RESIDUES AND WASTE</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Times New Roman" w:eastAsia="Times New Roman" w:hAnsi="Times New Roman" w:cs="Times New Roman"/>
                <w:color w:val="555555"/>
                <w:sz w:val="21"/>
                <w:szCs w:val="21"/>
                <w:lang w:eastAsia="tr-TR"/>
              </w:rPr>
              <w:t>Utilization possibilities of food industry waste and residues.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4.</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FF1DF9">
              <w:rPr>
                <w:rFonts w:ascii="Poppins-Regular" w:eastAsia="Times New Roman" w:hAnsi="Poppins-Regular" w:cs="Times New Roman"/>
                <w:b/>
                <w:bCs/>
                <w:color w:val="FFFFFF"/>
                <w:sz w:val="24"/>
                <w:szCs w:val="24"/>
                <w:lang w:val="en-US" w:eastAsia="tr-TR"/>
              </w:rPr>
              <w:t>GTB320</w:t>
            </w:r>
          </w:p>
        </w:tc>
        <w:tc>
          <w:tcPr>
            <w:tcW w:w="2630" w:type="dxa"/>
            <w:gridSpan w:val="5"/>
            <w:shd w:val="clear" w:color="auto" w:fill="244061"/>
            <w:vAlign w:val="center"/>
            <w:hideMark/>
          </w:tcPr>
          <w:p w:rsidR="00872F8F" w:rsidRPr="00A809DA"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A809DA">
              <w:rPr>
                <w:rFonts w:ascii="Poppins-Regular" w:eastAsia="Times New Roman" w:hAnsi="Poppins-Regular" w:cs="Times New Roman"/>
                <w:b/>
                <w:bCs/>
                <w:color w:val="FFFFFF"/>
                <w:sz w:val="24"/>
                <w:szCs w:val="24"/>
                <w:lang w:val="en-US" w:eastAsia="tr-TR"/>
              </w:rPr>
              <w:t>ORGANIC FOOD AND AGRICULTURE</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A809DA">
              <w:rPr>
                <w:rFonts w:ascii="Times New Roman" w:eastAsia="Times New Roman" w:hAnsi="Times New Roman" w:cs="Times New Roman"/>
                <w:color w:val="555555"/>
                <w:sz w:val="21"/>
                <w:szCs w:val="21"/>
                <w:lang w:eastAsia="tr-TR"/>
              </w:rPr>
              <w:t>Organic food production, organic farming</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555555"/>
                <w:sz w:val="21"/>
                <w:szCs w:val="21"/>
                <w:lang w:eastAsia="tr-TR"/>
              </w:rPr>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FOURTH YEAR 7. SEMESTER ELECTIVE COURSES</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FF1DF9">
              <w:rPr>
                <w:rFonts w:ascii="Poppins-Regular" w:eastAsia="Times New Roman" w:hAnsi="Poppins-Regular" w:cs="Times New Roman"/>
                <w:b/>
                <w:bCs/>
                <w:color w:val="FFFFFF"/>
                <w:sz w:val="24"/>
                <w:szCs w:val="24"/>
                <w:lang w:val="en-US" w:eastAsia="tr-TR"/>
              </w:rPr>
              <w:t>GTB411</w:t>
            </w:r>
          </w:p>
        </w:tc>
        <w:tc>
          <w:tcPr>
            <w:tcW w:w="2630" w:type="dxa"/>
            <w:gridSpan w:val="5"/>
            <w:shd w:val="clear" w:color="auto" w:fill="205867"/>
            <w:vAlign w:val="center"/>
            <w:hideMark/>
          </w:tcPr>
          <w:p w:rsidR="00872F8F" w:rsidRPr="002517EA" w:rsidRDefault="00872F8F" w:rsidP="00872F8F">
            <w:pPr>
              <w:spacing w:after="0" w:line="240" w:lineRule="auto"/>
              <w:rPr>
                <w:rFonts w:ascii="Poppins-Regular" w:eastAsia="Times New Roman" w:hAnsi="Poppins-Regular" w:cs="Times New Roman"/>
                <w:color w:val="555555"/>
                <w:sz w:val="21"/>
                <w:szCs w:val="21"/>
                <w:lang w:val="en-US" w:eastAsia="tr-TR"/>
              </w:rPr>
            </w:pPr>
            <w:r w:rsidRPr="002517EA">
              <w:rPr>
                <w:rFonts w:ascii="Poppins-Regular" w:eastAsia="Times New Roman" w:hAnsi="Poppins-Regular" w:cs="Times New Roman" w:hint="eastAsia"/>
                <w:b/>
                <w:bCs/>
                <w:color w:val="FFFFFF"/>
                <w:sz w:val="24"/>
                <w:szCs w:val="24"/>
                <w:lang w:val="en-US" w:eastAsia="tr-TR"/>
              </w:rPr>
              <w:t> </w:t>
            </w:r>
            <w:r w:rsidRPr="002517EA">
              <w:rPr>
                <w:rFonts w:ascii="Poppins-Regular" w:eastAsia="Times New Roman" w:hAnsi="Poppins-Regular" w:cs="Times New Roman"/>
                <w:b/>
                <w:bCs/>
                <w:color w:val="FFFFFF"/>
                <w:sz w:val="24"/>
                <w:szCs w:val="24"/>
                <w:lang w:val="en-US" w:eastAsia="tr-TR"/>
              </w:rPr>
              <w:t>AQUACULTURE PROCESSING TECHNOLOGY</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436EB7">
              <w:rPr>
                <w:rFonts w:ascii="Times New Roman" w:eastAsia="Times New Roman" w:hAnsi="Times New Roman" w:cs="Times New Roman"/>
                <w:color w:val="555555"/>
                <w:sz w:val="21"/>
                <w:szCs w:val="21"/>
                <w:lang w:eastAsia="tr-TR"/>
              </w:rPr>
              <w:t>In this course, the composition and nutritional value of seafood products, seafood processing technologies (cooling, freezing, drying, salting, marination, smoking, etc.) will be discussed.</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2.</w:t>
            </w:r>
          </w:p>
        </w:tc>
        <w:tc>
          <w:tcPr>
            <w:tcW w:w="1882"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val="en-US" w:eastAsia="tr-TR"/>
              </w:rPr>
              <w:t>GTB413</w:t>
            </w:r>
          </w:p>
        </w:tc>
        <w:tc>
          <w:tcPr>
            <w:tcW w:w="2630" w:type="dxa"/>
            <w:gridSpan w:val="5"/>
            <w:shd w:val="clear" w:color="auto" w:fill="205867"/>
            <w:vAlign w:val="center"/>
            <w:hideMark/>
          </w:tcPr>
          <w:p w:rsidR="00872F8F" w:rsidRPr="002517EA"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2517EA">
              <w:rPr>
                <w:rFonts w:ascii="Poppins-Regular" w:eastAsia="Times New Roman" w:hAnsi="Poppins-Regular" w:cs="Times New Roman"/>
                <w:b/>
                <w:bCs/>
                <w:color w:val="FFFFFF"/>
                <w:sz w:val="24"/>
                <w:szCs w:val="24"/>
                <w:lang w:val="en-US" w:eastAsia="tr-TR"/>
              </w:rPr>
              <w:t>POULTRY MEATS TECHNOLOGY</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436EB7">
              <w:rPr>
                <w:rFonts w:ascii="Times New Roman" w:eastAsia="Times New Roman" w:hAnsi="Times New Roman" w:cs="Times New Roman"/>
                <w:color w:val="555555"/>
                <w:sz w:val="21"/>
                <w:szCs w:val="21"/>
                <w:lang w:eastAsia="tr-TR"/>
              </w:rPr>
              <w:t>The importance of poultry meat, its processing, cooling-freezing, storage, grading according to quality, chicken meat salami production, chicken broth production, poultry meat microbiology will be discussed.</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3.</w:t>
            </w:r>
          </w:p>
        </w:tc>
        <w:tc>
          <w:tcPr>
            <w:tcW w:w="1882"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val="en-US" w:eastAsia="tr-TR"/>
              </w:rPr>
              <w:t>GTB417</w:t>
            </w:r>
          </w:p>
        </w:tc>
        <w:tc>
          <w:tcPr>
            <w:tcW w:w="2630" w:type="dxa"/>
            <w:gridSpan w:val="5"/>
            <w:shd w:val="clear" w:color="auto" w:fill="205867"/>
            <w:vAlign w:val="center"/>
            <w:hideMark/>
          </w:tcPr>
          <w:p w:rsidR="00872F8F" w:rsidRPr="002517EA"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2517EA">
              <w:rPr>
                <w:rFonts w:ascii="Poppins-Regular" w:eastAsia="Times New Roman" w:hAnsi="Poppins-Regular" w:cs="Times New Roman"/>
                <w:b/>
                <w:bCs/>
                <w:color w:val="FFFFFF"/>
                <w:sz w:val="24"/>
                <w:szCs w:val="24"/>
                <w:lang w:val="en-US" w:eastAsia="tr-TR"/>
              </w:rPr>
              <w:t>ALCOHOLIC DRINKS TECHNOLOGY</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436EB7">
              <w:rPr>
                <w:rFonts w:ascii="Times New Roman" w:eastAsia="Times New Roman" w:hAnsi="Times New Roman" w:cs="Times New Roman"/>
                <w:color w:val="555555"/>
                <w:sz w:val="21"/>
                <w:szCs w:val="21"/>
                <w:lang w:eastAsia="tr-TR"/>
              </w:rPr>
              <w:t>In the first module, "Controlling beer production", the subjects of wort production, boiling, cooling and filling processes are discussed in accordance with its technique. In the second module, "Controlling the wine production", information is given about the pre-processes, pressing process, fermentation process, resting and filling process in wine production. In the last module, "Controlling the production of carbonated beverages", information is given about mixing preparation and CO2 addition processes in accordance with the technique.</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4.</w:t>
            </w:r>
          </w:p>
        </w:tc>
        <w:tc>
          <w:tcPr>
            <w:tcW w:w="1882"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val="en-US" w:eastAsia="tr-TR"/>
              </w:rPr>
              <w:t>GTB419</w:t>
            </w:r>
          </w:p>
        </w:tc>
        <w:tc>
          <w:tcPr>
            <w:tcW w:w="2630" w:type="dxa"/>
            <w:gridSpan w:val="5"/>
            <w:shd w:val="clear" w:color="auto" w:fill="205867"/>
            <w:vAlign w:val="center"/>
            <w:hideMark/>
          </w:tcPr>
          <w:p w:rsidR="00872F8F" w:rsidRPr="002517EA"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2517EA">
              <w:rPr>
                <w:rFonts w:ascii="Poppins-Regular" w:eastAsia="Times New Roman" w:hAnsi="Poppins-Regular" w:cs="Times New Roman"/>
                <w:b/>
                <w:bCs/>
                <w:color w:val="FFFFFF"/>
                <w:sz w:val="24"/>
                <w:szCs w:val="24"/>
                <w:lang w:val="en-US" w:eastAsia="tr-TR"/>
              </w:rPr>
              <w:t>FROZEN PRODUCTS</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436EB7">
              <w:rPr>
                <w:rFonts w:ascii="Times New Roman" w:eastAsia="Times New Roman" w:hAnsi="Times New Roman" w:cs="Times New Roman"/>
                <w:color w:val="555555"/>
                <w:sz w:val="21"/>
                <w:szCs w:val="21"/>
                <w:lang w:eastAsia="tr-TR"/>
              </w:rPr>
              <w:t>To teach the principles of preservation of foods by freezing, the importance of preserving food spoilage, food poisoning and minimizing nutritional losses. Working principles and comparison of freezing systems.</w:t>
            </w:r>
          </w:p>
        </w:tc>
      </w:tr>
      <w:tr w:rsidR="00872F8F" w:rsidRPr="0025429D" w:rsidTr="00070538">
        <w:trPr>
          <w:trHeight w:val="450"/>
          <w:tblCellSpacing w:w="15" w:type="dxa"/>
        </w:trPr>
        <w:tc>
          <w:tcPr>
            <w:tcW w:w="579" w:type="dxa"/>
            <w:vMerge w:val="restart"/>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5.</w:t>
            </w:r>
          </w:p>
        </w:tc>
        <w:tc>
          <w:tcPr>
            <w:tcW w:w="1882" w:type="dxa"/>
            <w:gridSpan w:val="3"/>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val="en-US" w:eastAsia="tr-TR"/>
              </w:rPr>
              <w:t>GTB421</w:t>
            </w:r>
          </w:p>
        </w:tc>
        <w:tc>
          <w:tcPr>
            <w:tcW w:w="2630" w:type="dxa"/>
            <w:gridSpan w:val="5"/>
            <w:shd w:val="clear" w:color="auto" w:fill="205867"/>
            <w:vAlign w:val="center"/>
            <w:hideMark/>
          </w:tcPr>
          <w:p w:rsidR="00872F8F" w:rsidRPr="002517EA"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2517EA">
              <w:rPr>
                <w:rFonts w:ascii="Poppins-Regular" w:eastAsia="Times New Roman" w:hAnsi="Poppins-Regular" w:cs="Times New Roman"/>
                <w:b/>
                <w:bCs/>
                <w:color w:val="FFFFFF"/>
                <w:sz w:val="24"/>
                <w:szCs w:val="24"/>
                <w:lang w:val="en-US" w:eastAsia="tr-TR"/>
              </w:rPr>
              <w:t>ENTREPRENEURSHIP</w:t>
            </w:r>
          </w:p>
        </w:tc>
        <w:tc>
          <w:tcPr>
            <w:tcW w:w="476" w:type="dxa"/>
            <w:gridSpan w:val="2"/>
            <w:shd w:val="clear" w:color="auto" w:fill="205867"/>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05867"/>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436EB7">
              <w:rPr>
                <w:rFonts w:ascii="Times New Roman" w:eastAsia="Times New Roman" w:hAnsi="Times New Roman" w:cs="Times New Roman"/>
                <w:color w:val="555555"/>
                <w:sz w:val="21"/>
                <w:szCs w:val="21"/>
                <w:lang w:eastAsia="tr-TR"/>
              </w:rPr>
              <w:t xml:space="preserve">Definition and importance of entrepreneurship, what types of entrepreneurs are and their qualifications, entrepreneurship culture, creativity and opportunity analysis, innovation, business </w:t>
            </w:r>
            <w:r w:rsidRPr="00436EB7">
              <w:rPr>
                <w:rFonts w:ascii="Times New Roman" w:eastAsia="Times New Roman" w:hAnsi="Times New Roman" w:cs="Times New Roman"/>
                <w:color w:val="555555"/>
                <w:sz w:val="21"/>
                <w:szCs w:val="21"/>
                <w:lang w:eastAsia="tr-TR"/>
              </w:rPr>
              <w:lastRenderedPageBreak/>
              <w:t xml:space="preserve">idea development, feasibility study and business plan principles, sector and competition analysis, market research techniques, </w:t>
            </w:r>
            <w:proofErr w:type="gramStart"/>
            <w:r w:rsidRPr="00436EB7">
              <w:rPr>
                <w:rFonts w:ascii="Times New Roman" w:eastAsia="Times New Roman" w:hAnsi="Times New Roman" w:cs="Times New Roman"/>
                <w:color w:val="555555"/>
                <w:sz w:val="21"/>
                <w:szCs w:val="21"/>
                <w:lang w:eastAsia="tr-TR"/>
              </w:rPr>
              <w:t>marketing</w:t>
            </w:r>
            <w:proofErr w:type="gramEnd"/>
            <w:r w:rsidRPr="00436EB7">
              <w:rPr>
                <w:rFonts w:ascii="Times New Roman" w:eastAsia="Times New Roman" w:hAnsi="Times New Roman" w:cs="Times New Roman"/>
                <w:color w:val="555555"/>
                <w:sz w:val="21"/>
                <w:szCs w:val="21"/>
                <w:lang w:eastAsia="tr-TR"/>
              </w:rPr>
              <w:t xml:space="preserve"> plan, production To provide students with theoretical knowledge on planning, management planning and financial planning.</w:t>
            </w:r>
          </w:p>
        </w:tc>
      </w:tr>
      <w:tr w:rsidR="00872F8F" w:rsidRPr="0025429D" w:rsidTr="00C70BC7">
        <w:trPr>
          <w:trHeight w:val="750"/>
          <w:tblCellSpacing w:w="15" w:type="dxa"/>
        </w:trPr>
        <w:tc>
          <w:tcPr>
            <w:tcW w:w="8863" w:type="dxa"/>
            <w:gridSpan w:val="28"/>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555555"/>
                <w:sz w:val="21"/>
                <w:szCs w:val="21"/>
                <w:lang w:eastAsia="tr-TR"/>
              </w:rPr>
              <w:lastRenderedPageBreak/>
              <w:t>Note: C: Compulsory Courses, E: Elective Courses, T: Theoretical Course Hour; P: Weekly Practice Course Hour, C: Course Credit, ECTS: European Credit Transfer System Credit of the Course.</w:t>
            </w:r>
          </w:p>
        </w:tc>
      </w:tr>
      <w:tr w:rsidR="00872F8F" w:rsidRPr="0025429D" w:rsidTr="00C70BC7">
        <w:trPr>
          <w:tblCellSpacing w:w="15" w:type="dxa"/>
        </w:trPr>
        <w:tc>
          <w:tcPr>
            <w:tcW w:w="8863" w:type="dxa"/>
            <w:gridSpan w:val="28"/>
            <w:shd w:val="clear" w:color="auto" w:fill="A5A5A5"/>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p>
        </w:tc>
      </w:tr>
      <w:tr w:rsidR="00872F8F" w:rsidRPr="0025429D" w:rsidTr="00C70BC7">
        <w:trPr>
          <w:trHeight w:val="750"/>
          <w:tblCellSpacing w:w="15" w:type="dxa"/>
        </w:trPr>
        <w:tc>
          <w:tcPr>
            <w:tcW w:w="8863" w:type="dxa"/>
            <w:gridSpan w:val="2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54"/>
                <w:szCs w:val="54"/>
                <w:lang w:eastAsia="tr-TR"/>
              </w:rPr>
              <w:t>FOURTH YEAR 8. SEMESTER ELECTIVE COURSES</w:t>
            </w:r>
          </w:p>
        </w:tc>
      </w:tr>
      <w:tr w:rsidR="00872F8F" w:rsidRPr="0025429D" w:rsidTr="00070538">
        <w:trPr>
          <w:tblCellSpacing w:w="15" w:type="dxa"/>
        </w:trPr>
        <w:tc>
          <w:tcPr>
            <w:tcW w:w="579" w:type="dxa"/>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NO</w:t>
            </w:r>
          </w:p>
        </w:tc>
        <w:tc>
          <w:tcPr>
            <w:tcW w:w="1882"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COURSE</w:t>
            </w:r>
            <w:r w:rsidRPr="0025429D">
              <w:rPr>
                <w:rFonts w:ascii="Poppins-Regular" w:eastAsia="Times New Roman" w:hAnsi="Poppins-Regular" w:cs="Times New Roman"/>
                <w:b/>
                <w:bCs/>
                <w:color w:val="000000"/>
                <w:sz w:val="27"/>
                <w:szCs w:val="27"/>
                <w:lang w:eastAsia="tr-TR"/>
              </w:rPr>
              <w:br/>
              <w:t>CODE</w:t>
            </w:r>
          </w:p>
        </w:tc>
        <w:tc>
          <w:tcPr>
            <w:tcW w:w="2630" w:type="dxa"/>
            <w:gridSpan w:val="5"/>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 COURSE TITLE</w:t>
            </w:r>
          </w:p>
        </w:tc>
        <w:tc>
          <w:tcPr>
            <w:tcW w:w="476"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C/E</w:t>
            </w:r>
          </w:p>
        </w:tc>
        <w:tc>
          <w:tcPr>
            <w:tcW w:w="786" w:type="dxa"/>
            <w:gridSpan w:val="4"/>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T</w:t>
            </w:r>
          </w:p>
        </w:tc>
        <w:tc>
          <w:tcPr>
            <w:tcW w:w="593" w:type="dxa"/>
            <w:gridSpan w:val="8"/>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P</w:t>
            </w:r>
          </w:p>
        </w:tc>
        <w:tc>
          <w:tcPr>
            <w:tcW w:w="588" w:type="dxa"/>
            <w:gridSpan w:val="2"/>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C</w:t>
            </w:r>
          </w:p>
        </w:tc>
        <w:tc>
          <w:tcPr>
            <w:tcW w:w="1119" w:type="dxa"/>
            <w:gridSpan w:val="3"/>
            <w:shd w:val="clear" w:color="auto" w:fill="F2F2F2"/>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000000"/>
                <w:sz w:val="27"/>
                <w:szCs w:val="27"/>
                <w:lang w:eastAsia="tr-TR"/>
              </w:rPr>
              <w:t>ECTS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1.</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sidRPr="00FF1DF9">
              <w:rPr>
                <w:rFonts w:ascii="Poppins-Regular" w:eastAsia="Times New Roman" w:hAnsi="Poppins-Regular" w:cs="Times New Roman"/>
                <w:b/>
                <w:bCs/>
                <w:color w:val="FFFFFF"/>
                <w:sz w:val="24"/>
                <w:szCs w:val="24"/>
                <w:lang w:val="en-US" w:eastAsia="tr-TR"/>
              </w:rPr>
              <w:t>GTB412</w:t>
            </w:r>
          </w:p>
        </w:tc>
        <w:tc>
          <w:tcPr>
            <w:tcW w:w="2630" w:type="dxa"/>
            <w:gridSpan w:val="5"/>
            <w:shd w:val="clear" w:color="auto" w:fill="244061"/>
            <w:vAlign w:val="center"/>
            <w:hideMark/>
          </w:tcPr>
          <w:p w:rsidR="00872F8F" w:rsidRPr="00436EB7" w:rsidRDefault="00872F8F" w:rsidP="00872F8F">
            <w:pPr>
              <w:spacing w:after="0" w:line="240" w:lineRule="auto"/>
              <w:rPr>
                <w:rFonts w:ascii="Poppins-Regular" w:eastAsia="Times New Roman" w:hAnsi="Poppins-Regular" w:cs="Times New Roman"/>
                <w:color w:val="555555"/>
                <w:sz w:val="21"/>
                <w:szCs w:val="21"/>
                <w:lang w:val="en-US" w:eastAsia="tr-TR"/>
              </w:rPr>
            </w:pPr>
            <w:r w:rsidRPr="00436EB7">
              <w:rPr>
                <w:rFonts w:ascii="Poppins-Regular" w:eastAsia="Times New Roman" w:hAnsi="Poppins-Regular" w:cs="Times New Roman"/>
                <w:b/>
                <w:bCs/>
                <w:color w:val="FFFFFF"/>
                <w:sz w:val="24"/>
                <w:szCs w:val="24"/>
                <w:lang w:val="en-US" w:eastAsia="tr-TR"/>
              </w:rPr>
              <w:t>SUGAR AND SUGARY PRODUCTS TECHNOLOGY</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proofErr w:type="gramStart"/>
            <w:r w:rsidRPr="00436EB7">
              <w:rPr>
                <w:rFonts w:ascii="Times New Roman" w:eastAsia="Times New Roman" w:hAnsi="Times New Roman" w:cs="Times New Roman"/>
                <w:color w:val="555555"/>
                <w:sz w:val="21"/>
                <w:szCs w:val="21"/>
                <w:lang w:eastAsia="tr-TR"/>
              </w:rPr>
              <w:t>The establishment and development of the sugar industry in Turkey; production of sugar and sugar raw materials; cocoa and chocolate technology; cocoa, cocoa powder and cocoa butter, chocolate, chocolate types and making, confectionery technology; confectionery types and properties (marshmallows, nougat, starch and pectin jellies, hard candies, fac, caramel, creams, coated candies).</w:t>
            </w:r>
            <w:proofErr w:type="gramEnd"/>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2.</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FF1DF9">
              <w:rPr>
                <w:rFonts w:ascii="Poppins-Regular" w:eastAsia="Times New Roman" w:hAnsi="Poppins-Regular" w:cs="Times New Roman"/>
                <w:b/>
                <w:bCs/>
                <w:color w:val="FFFFFF"/>
                <w:sz w:val="24"/>
                <w:szCs w:val="24"/>
                <w:lang w:val="en-US" w:eastAsia="tr-TR"/>
              </w:rPr>
              <w:t>GTB426</w:t>
            </w:r>
          </w:p>
        </w:tc>
        <w:tc>
          <w:tcPr>
            <w:tcW w:w="2630" w:type="dxa"/>
            <w:gridSpan w:val="5"/>
            <w:shd w:val="clear" w:color="auto" w:fill="244061"/>
            <w:vAlign w:val="center"/>
            <w:hideMark/>
          </w:tcPr>
          <w:p w:rsidR="00872F8F" w:rsidRPr="00436EB7"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436EB7">
              <w:rPr>
                <w:rFonts w:ascii="Poppins-Regular" w:eastAsia="Times New Roman" w:hAnsi="Poppins-Regular" w:cs="Times New Roman"/>
                <w:b/>
                <w:bCs/>
                <w:color w:val="FFFFFF"/>
                <w:sz w:val="24"/>
                <w:szCs w:val="24"/>
                <w:lang w:val="en-US" w:eastAsia="tr-TR"/>
              </w:rPr>
              <w:t>FINANCIAL LITERACY</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436EB7">
              <w:rPr>
                <w:rFonts w:ascii="Times New Roman" w:eastAsia="Times New Roman" w:hAnsi="Times New Roman" w:cs="Times New Roman"/>
                <w:color w:val="555555"/>
                <w:sz w:val="21"/>
                <w:szCs w:val="21"/>
                <w:lang w:eastAsia="tr-TR"/>
              </w:rPr>
              <w:t>Financial Literacy, Selection of Investment Instruments, Risk Management in Investments, Investor Relations, Share Trading Methods and Investment Instruments.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7"/>
                <w:szCs w:val="27"/>
                <w:lang w:eastAsia="tr-TR"/>
              </w:rPr>
              <w:t> 3.</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FF1DF9">
              <w:rPr>
                <w:rFonts w:ascii="Poppins-Regular" w:eastAsia="Times New Roman" w:hAnsi="Poppins-Regular" w:cs="Times New Roman"/>
                <w:b/>
                <w:bCs/>
                <w:color w:val="FFFFFF"/>
                <w:sz w:val="24"/>
                <w:szCs w:val="24"/>
                <w:lang w:val="en-US" w:eastAsia="tr-TR"/>
              </w:rPr>
              <w:t>GTB41</w:t>
            </w:r>
            <w:r>
              <w:rPr>
                <w:rFonts w:ascii="Poppins-Regular" w:eastAsia="Times New Roman" w:hAnsi="Poppins-Regular" w:cs="Times New Roman"/>
                <w:b/>
                <w:bCs/>
                <w:color w:val="FFFFFF"/>
                <w:sz w:val="24"/>
                <w:szCs w:val="24"/>
                <w:lang w:val="en-US" w:eastAsia="tr-TR"/>
              </w:rPr>
              <w:t>6</w:t>
            </w:r>
          </w:p>
        </w:tc>
        <w:tc>
          <w:tcPr>
            <w:tcW w:w="2630" w:type="dxa"/>
            <w:gridSpan w:val="5"/>
            <w:shd w:val="clear" w:color="auto" w:fill="244061"/>
            <w:vAlign w:val="center"/>
            <w:hideMark/>
          </w:tcPr>
          <w:p w:rsidR="00872F8F" w:rsidRPr="00436EB7"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7"/>
                <w:szCs w:val="27"/>
                <w:lang w:eastAsia="tr-TR"/>
              </w:rPr>
              <w:t> </w:t>
            </w:r>
            <w:r w:rsidRPr="00436EB7">
              <w:rPr>
                <w:rFonts w:ascii="Poppins-Regular" w:eastAsia="Times New Roman" w:hAnsi="Poppins-Regular" w:cs="Times New Roman"/>
                <w:b/>
                <w:bCs/>
                <w:color w:val="FFFFFF"/>
                <w:sz w:val="27"/>
                <w:szCs w:val="27"/>
                <w:lang w:val="en-US" w:eastAsia="tr-TR"/>
              </w:rPr>
              <w:t>FRUIT JUICE AND CARBONATED DRINK TECHNOLOGY</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7"/>
                <w:szCs w:val="27"/>
                <w:lang w:eastAsia="tr-TR"/>
              </w:rPr>
              <w:t>E</w:t>
            </w:r>
          </w:p>
        </w:tc>
        <w:tc>
          <w:tcPr>
            <w:tcW w:w="786" w:type="dxa"/>
            <w:gridSpan w:val="4"/>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Pr>
                <w:rFonts w:ascii="Poppins-Regular" w:eastAsia="Times New Roman" w:hAnsi="Poppins-Regular" w:cs="Times New Roman"/>
                <w:b/>
                <w:bCs/>
                <w:color w:val="FFFFFF"/>
                <w:sz w:val="24"/>
                <w:szCs w:val="24"/>
                <w:lang w:val="en-US"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7E0A5C">
              <w:rPr>
                <w:rFonts w:ascii="Times New Roman" w:eastAsia="Times New Roman" w:hAnsi="Times New Roman" w:cs="Times New Roman"/>
                <w:color w:val="555555"/>
                <w:sz w:val="21"/>
                <w:szCs w:val="21"/>
                <w:lang w:eastAsia="tr-TR"/>
              </w:rPr>
              <w:t>Teaching the production technologies of beverages such as fruit juice, tea, coffee, water and mineral water</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4.</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FF1DF9">
              <w:rPr>
                <w:rFonts w:ascii="Poppins-Regular" w:eastAsia="Times New Roman" w:hAnsi="Poppins-Regular" w:cs="Times New Roman"/>
                <w:b/>
                <w:bCs/>
                <w:color w:val="FFFFFF"/>
                <w:sz w:val="24"/>
                <w:szCs w:val="24"/>
                <w:lang w:val="en-US" w:eastAsia="tr-TR"/>
              </w:rPr>
              <w:t>GTB422</w:t>
            </w:r>
          </w:p>
        </w:tc>
        <w:tc>
          <w:tcPr>
            <w:tcW w:w="2630" w:type="dxa"/>
            <w:gridSpan w:val="5"/>
            <w:shd w:val="clear" w:color="auto" w:fill="244061"/>
            <w:vAlign w:val="center"/>
            <w:hideMark/>
          </w:tcPr>
          <w:p w:rsidR="00872F8F" w:rsidRPr="00436EB7"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436EB7">
              <w:rPr>
                <w:rFonts w:ascii="Poppins-Regular" w:eastAsia="Times New Roman" w:hAnsi="Poppins-Regular" w:cs="Times New Roman"/>
                <w:b/>
                <w:bCs/>
                <w:color w:val="FFFFFF"/>
                <w:sz w:val="24"/>
                <w:szCs w:val="24"/>
                <w:lang w:val="en-US" w:eastAsia="tr-TR"/>
              </w:rPr>
              <w:t>COLD TECHNIQUE</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7E0A5C">
              <w:rPr>
                <w:rFonts w:ascii="Times New Roman" w:eastAsia="Times New Roman" w:hAnsi="Times New Roman" w:cs="Times New Roman"/>
                <w:color w:val="555555"/>
                <w:sz w:val="21"/>
                <w:szCs w:val="21"/>
                <w:lang w:eastAsia="tr-TR"/>
              </w:rPr>
              <w:t xml:space="preserve">Cooling methods, diagrams used in cold technique, capacity and power calculations of the elements in the cooling system, refrigerants, cooling devices and equipment, gradual cooling systems, cooling load calculation, cooling, cold storage; freezing and freezing preservation methods, principles and some physical principles. </w:t>
            </w:r>
            <w:proofErr w:type="gramStart"/>
            <w:r w:rsidRPr="007E0A5C">
              <w:rPr>
                <w:rFonts w:ascii="Times New Roman" w:eastAsia="Times New Roman" w:hAnsi="Times New Roman" w:cs="Times New Roman"/>
                <w:color w:val="555555"/>
                <w:sz w:val="21"/>
                <w:szCs w:val="21"/>
                <w:lang w:eastAsia="tr-TR"/>
              </w:rPr>
              <w:t>Cooling and freezing diagrams, freezing time, freezing speed, equipment used in freezing methods and capacity calculations, meat and meat products, cold storage of fruit and vegetable products, freezing and freezing preservation, principles and methods used, storage of fruits and vegetables in a controlled atmosphere, modified foods storage and packaging in the atmosphere.</w:t>
            </w:r>
            <w:proofErr w:type="gramEnd"/>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5.</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 </w:t>
            </w:r>
            <w:r>
              <w:rPr>
                <w:rFonts w:ascii="Poppins-Regular" w:eastAsia="Times New Roman" w:hAnsi="Poppins-Regular" w:cs="Times New Roman"/>
                <w:b/>
                <w:bCs/>
                <w:color w:val="FFFFFF"/>
                <w:sz w:val="24"/>
                <w:szCs w:val="24"/>
                <w:lang w:val="en-US" w:eastAsia="tr-TR"/>
              </w:rPr>
              <w:t>GTB424</w:t>
            </w:r>
          </w:p>
        </w:tc>
        <w:tc>
          <w:tcPr>
            <w:tcW w:w="2630" w:type="dxa"/>
            <w:gridSpan w:val="5"/>
            <w:shd w:val="clear" w:color="auto" w:fill="244061"/>
            <w:vAlign w:val="center"/>
            <w:hideMark/>
          </w:tcPr>
          <w:p w:rsidR="00872F8F" w:rsidRPr="00436EB7"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436EB7">
              <w:rPr>
                <w:rFonts w:ascii="Poppins-Regular" w:eastAsia="Times New Roman" w:hAnsi="Poppins-Regular" w:cs="Times New Roman"/>
                <w:b/>
                <w:bCs/>
                <w:color w:val="FFFFFF"/>
                <w:sz w:val="24"/>
                <w:szCs w:val="24"/>
                <w:lang w:val="en-US" w:eastAsia="tr-TR"/>
              </w:rPr>
              <w:t>MATERIAL INFORMATION</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593" w:type="dxa"/>
            <w:gridSpan w:val="8"/>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0</w:t>
            </w:r>
          </w:p>
        </w:tc>
        <w:tc>
          <w:tcPr>
            <w:tcW w:w="588"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3</w:t>
            </w:r>
          </w:p>
        </w:tc>
        <w:tc>
          <w:tcPr>
            <w:tcW w:w="1119"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4</w:t>
            </w:r>
          </w:p>
        </w:tc>
      </w:tr>
      <w:tr w:rsidR="00872F8F" w:rsidRPr="0025429D" w:rsidTr="00070538">
        <w:trPr>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54" w:type="dxa"/>
            <w:gridSpan w:val="27"/>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7E0A5C">
              <w:rPr>
                <w:rFonts w:ascii="Times New Roman" w:eastAsia="Times New Roman" w:hAnsi="Times New Roman" w:cs="Times New Roman"/>
                <w:color w:val="555555"/>
                <w:sz w:val="21"/>
                <w:szCs w:val="21"/>
                <w:lang w:eastAsia="tr-TR"/>
              </w:rPr>
              <w:t>Structure of the atom, bonds between atoms and the arrangement of atoms, Mechanical, electrical and physical properties of materials, Organic, ceramic and composite materials, Ferrous and non-ferrous metals and Metal alloys.</w:t>
            </w:r>
          </w:p>
        </w:tc>
      </w:tr>
      <w:tr w:rsidR="00872F8F" w:rsidRPr="0025429D" w:rsidTr="00070538">
        <w:trPr>
          <w:trHeight w:val="450"/>
          <w:tblCellSpacing w:w="15" w:type="dxa"/>
        </w:trPr>
        <w:tc>
          <w:tcPr>
            <w:tcW w:w="579" w:type="dxa"/>
            <w:vMerge w:val="restart"/>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color w:val="555555"/>
                <w:sz w:val="21"/>
                <w:szCs w:val="21"/>
                <w:lang w:eastAsia="tr-TR"/>
              </w:rPr>
              <w:t> </w:t>
            </w:r>
            <w:r w:rsidRPr="0025429D">
              <w:rPr>
                <w:rFonts w:ascii="Poppins-Regular" w:eastAsia="Times New Roman" w:hAnsi="Poppins-Regular" w:cs="Times New Roman"/>
                <w:b/>
                <w:bCs/>
                <w:color w:val="FFFFFF"/>
                <w:sz w:val="24"/>
                <w:szCs w:val="24"/>
                <w:lang w:eastAsia="tr-TR"/>
              </w:rPr>
              <w:t>6.</w:t>
            </w:r>
          </w:p>
        </w:tc>
        <w:tc>
          <w:tcPr>
            <w:tcW w:w="1882" w:type="dxa"/>
            <w:gridSpan w:val="3"/>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Pr>
                <w:rFonts w:ascii="Poppins-Regular" w:eastAsia="Times New Roman" w:hAnsi="Poppins-Regular" w:cs="Times New Roman"/>
                <w:b/>
                <w:bCs/>
                <w:color w:val="FFFFFF"/>
                <w:sz w:val="24"/>
                <w:szCs w:val="24"/>
                <w:lang w:eastAsia="tr-TR"/>
              </w:rPr>
              <w:t> GTB420</w:t>
            </w:r>
          </w:p>
        </w:tc>
        <w:tc>
          <w:tcPr>
            <w:tcW w:w="2630" w:type="dxa"/>
            <w:gridSpan w:val="5"/>
            <w:shd w:val="clear" w:color="auto" w:fill="244061"/>
            <w:vAlign w:val="center"/>
            <w:hideMark/>
          </w:tcPr>
          <w:p w:rsidR="00872F8F" w:rsidRPr="00436EB7" w:rsidRDefault="00872F8F" w:rsidP="00872F8F">
            <w:pPr>
              <w:spacing w:after="0" w:line="240" w:lineRule="auto"/>
              <w:rPr>
                <w:rFonts w:ascii="Poppins-Regular" w:eastAsia="Times New Roman" w:hAnsi="Poppins-Regular" w:cs="Times New Roman"/>
                <w:color w:val="555555"/>
                <w:sz w:val="21"/>
                <w:szCs w:val="21"/>
                <w:lang w:val="en-US" w:eastAsia="tr-TR"/>
              </w:rPr>
            </w:pPr>
            <w:r w:rsidRPr="0025429D">
              <w:rPr>
                <w:rFonts w:ascii="Poppins-Regular" w:eastAsia="Times New Roman" w:hAnsi="Poppins-Regular" w:cs="Times New Roman"/>
                <w:b/>
                <w:bCs/>
                <w:color w:val="FFFFFF"/>
                <w:sz w:val="24"/>
                <w:szCs w:val="24"/>
                <w:lang w:eastAsia="tr-TR"/>
              </w:rPr>
              <w:t> </w:t>
            </w:r>
            <w:r w:rsidRPr="00436EB7">
              <w:rPr>
                <w:rFonts w:ascii="Poppins-Regular" w:eastAsia="Times New Roman" w:hAnsi="Poppins-Regular" w:cs="Times New Roman"/>
                <w:b/>
                <w:bCs/>
                <w:color w:val="FFFFFF"/>
                <w:sz w:val="24"/>
                <w:szCs w:val="24"/>
                <w:lang w:val="en-US" w:eastAsia="tr-TR"/>
              </w:rPr>
              <w:t>SIGN LANGUAGE</w:t>
            </w:r>
          </w:p>
        </w:tc>
        <w:tc>
          <w:tcPr>
            <w:tcW w:w="476" w:type="dxa"/>
            <w:gridSpan w:val="2"/>
            <w:shd w:val="clear" w:color="auto" w:fill="244061"/>
            <w:vAlign w:val="center"/>
            <w:hideMark/>
          </w:tcPr>
          <w:p w:rsidR="00872F8F" w:rsidRPr="0025429D" w:rsidRDefault="00872F8F" w:rsidP="00872F8F">
            <w:pPr>
              <w:spacing w:after="0" w:line="240" w:lineRule="auto"/>
              <w:jc w:val="center"/>
              <w:rPr>
                <w:rFonts w:ascii="Poppins-Regular" w:eastAsia="Times New Roman" w:hAnsi="Poppins-Regular" w:cs="Times New Roman"/>
                <w:color w:val="555555"/>
                <w:sz w:val="21"/>
                <w:szCs w:val="21"/>
                <w:lang w:eastAsia="tr-TR"/>
              </w:rPr>
            </w:pPr>
            <w:r w:rsidRPr="0025429D">
              <w:rPr>
                <w:rFonts w:ascii="Poppins-Regular" w:eastAsia="Times New Roman" w:hAnsi="Poppins-Regular" w:cs="Times New Roman"/>
                <w:b/>
                <w:bCs/>
                <w:color w:val="FFFFFF"/>
                <w:sz w:val="24"/>
                <w:szCs w:val="24"/>
                <w:lang w:eastAsia="tr-TR"/>
              </w:rPr>
              <w:t>E</w:t>
            </w:r>
          </w:p>
        </w:tc>
        <w:tc>
          <w:tcPr>
            <w:tcW w:w="786" w:type="dxa"/>
            <w:gridSpan w:val="4"/>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593" w:type="dxa"/>
            <w:gridSpan w:val="8"/>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0</w:t>
            </w:r>
          </w:p>
        </w:tc>
        <w:tc>
          <w:tcPr>
            <w:tcW w:w="588" w:type="dxa"/>
            <w:gridSpan w:val="2"/>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2</w:t>
            </w:r>
          </w:p>
        </w:tc>
        <w:tc>
          <w:tcPr>
            <w:tcW w:w="1119" w:type="dxa"/>
            <w:gridSpan w:val="3"/>
            <w:shd w:val="clear" w:color="auto" w:fill="244061"/>
            <w:vAlign w:val="center"/>
            <w:hideMark/>
          </w:tcPr>
          <w:p w:rsidR="00872F8F" w:rsidRPr="00FF1DF9" w:rsidRDefault="00872F8F" w:rsidP="00872F8F">
            <w:pPr>
              <w:spacing w:after="0" w:line="240" w:lineRule="auto"/>
              <w:jc w:val="center"/>
              <w:rPr>
                <w:rFonts w:ascii="Poppins-Regular" w:eastAsia="Times New Roman" w:hAnsi="Poppins-Regular" w:cs="Times New Roman"/>
                <w:color w:val="555555"/>
                <w:sz w:val="21"/>
                <w:szCs w:val="21"/>
                <w:lang w:val="en-US" w:eastAsia="tr-TR"/>
              </w:rPr>
            </w:pPr>
            <w:r w:rsidRPr="00FF1DF9">
              <w:rPr>
                <w:rFonts w:ascii="Poppins-Regular" w:eastAsia="Times New Roman" w:hAnsi="Poppins-Regular" w:cs="Times New Roman"/>
                <w:b/>
                <w:bCs/>
                <w:color w:val="FFFFFF"/>
                <w:sz w:val="24"/>
                <w:szCs w:val="24"/>
                <w:lang w:val="en-US" w:eastAsia="tr-TR"/>
              </w:rPr>
              <w:t>3</w:t>
            </w:r>
          </w:p>
        </w:tc>
      </w:tr>
      <w:tr w:rsidR="00872F8F" w:rsidRPr="0025429D" w:rsidTr="00070538">
        <w:trPr>
          <w:gridAfter w:val="1"/>
          <w:wAfter w:w="5" w:type="dxa"/>
          <w:tblCellSpacing w:w="15" w:type="dxa"/>
        </w:trPr>
        <w:tc>
          <w:tcPr>
            <w:tcW w:w="579" w:type="dxa"/>
            <w:vMerge/>
            <w:shd w:val="clear" w:color="auto" w:fill="FFFFFF"/>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p>
        </w:tc>
        <w:tc>
          <w:tcPr>
            <w:tcW w:w="8219" w:type="dxa"/>
            <w:gridSpan w:val="26"/>
            <w:shd w:val="clear" w:color="auto" w:fill="F2F2F2"/>
            <w:vAlign w:val="center"/>
            <w:hideMark/>
          </w:tcPr>
          <w:p w:rsidR="00872F8F" w:rsidRPr="0025429D" w:rsidRDefault="00872F8F" w:rsidP="00872F8F">
            <w:pPr>
              <w:spacing w:after="0" w:line="240" w:lineRule="auto"/>
              <w:jc w:val="both"/>
              <w:rPr>
                <w:rFonts w:ascii="Poppins-Regular" w:eastAsia="Times New Roman" w:hAnsi="Poppins-Regular" w:cs="Times New Roman"/>
                <w:color w:val="555555"/>
                <w:sz w:val="21"/>
                <w:szCs w:val="21"/>
                <w:lang w:eastAsia="tr-TR"/>
              </w:rPr>
            </w:pPr>
            <w:r w:rsidRPr="007E0A5C">
              <w:rPr>
                <w:rFonts w:ascii="Times New Roman" w:eastAsia="Times New Roman" w:hAnsi="Times New Roman" w:cs="Times New Roman"/>
                <w:color w:val="555555"/>
                <w:sz w:val="21"/>
                <w:szCs w:val="21"/>
                <w:lang w:eastAsia="tr-TR"/>
              </w:rPr>
              <w:t>Learning and teaching the sign language used by hearing impaired individuals</w:t>
            </w:r>
          </w:p>
        </w:tc>
      </w:tr>
      <w:tr w:rsidR="00872F8F" w:rsidRPr="0025429D" w:rsidTr="00070538">
        <w:trPr>
          <w:gridAfter w:val="1"/>
          <w:wAfter w:w="5" w:type="dxa"/>
          <w:trHeight w:val="750"/>
          <w:tblCellSpacing w:w="15" w:type="dxa"/>
        </w:trPr>
        <w:tc>
          <w:tcPr>
            <w:tcW w:w="8828" w:type="dxa"/>
            <w:gridSpan w:val="27"/>
            <w:shd w:val="clear" w:color="auto" w:fill="F2F2F2"/>
            <w:vAlign w:val="center"/>
            <w:hideMark/>
          </w:tcPr>
          <w:p w:rsidR="00872F8F" w:rsidRPr="0025429D" w:rsidRDefault="00872F8F" w:rsidP="00872F8F">
            <w:pPr>
              <w:spacing w:after="0" w:line="240" w:lineRule="auto"/>
              <w:rPr>
                <w:rFonts w:ascii="Poppins-Regular" w:eastAsia="Times New Roman" w:hAnsi="Poppins-Regular" w:cs="Times New Roman"/>
                <w:color w:val="555555"/>
                <w:sz w:val="21"/>
                <w:szCs w:val="21"/>
                <w:lang w:eastAsia="tr-TR"/>
              </w:rPr>
            </w:pPr>
            <w:r w:rsidRPr="0025429D">
              <w:rPr>
                <w:rFonts w:ascii="Times New Roman" w:eastAsia="Times New Roman" w:hAnsi="Times New Roman" w:cs="Times New Roman"/>
                <w:b/>
                <w:bCs/>
                <w:color w:val="000000"/>
                <w:sz w:val="21"/>
                <w:szCs w:val="21"/>
                <w:lang w:eastAsia="tr-TR"/>
              </w:rPr>
              <w:lastRenderedPageBreak/>
              <w:t>Note: C: Compulsory Courses, E: Elective Courses, T: Theoretical Course Hour; P: Weekly Practice Course Hour, C: Course Credit, ECTS: European Credit Transfer System Credit of the Course.</w:t>
            </w:r>
          </w:p>
        </w:tc>
      </w:tr>
    </w:tbl>
    <w:p w:rsidR="00360D67" w:rsidRDefault="00360D67"/>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97"/>
        <w:gridCol w:w="375"/>
      </w:tblGrid>
      <w:tr w:rsidR="00C1561B" w:rsidRPr="00C1561B" w:rsidTr="00C1561B">
        <w:trPr>
          <w:trHeight w:val="525"/>
          <w:tblCellSpacing w:w="15" w:type="dxa"/>
        </w:trPr>
        <w:tc>
          <w:tcPr>
            <w:tcW w:w="15300" w:type="dxa"/>
            <w:tcBorders>
              <w:top w:val="nil"/>
              <w:left w:val="nil"/>
              <w:bottom w:val="nil"/>
              <w:right w:val="nil"/>
            </w:tcBorders>
            <w:shd w:val="clear" w:color="auto" w:fill="244061"/>
            <w:vAlign w:val="center"/>
            <w:hideMark/>
          </w:tcPr>
          <w:p w:rsidR="00C1561B" w:rsidRPr="00C1561B" w:rsidRDefault="00C1561B" w:rsidP="00C1561B">
            <w:pPr>
              <w:spacing w:before="100" w:beforeAutospacing="1" w:after="100" w:afterAutospacing="1" w:line="240" w:lineRule="auto"/>
              <w:ind w:firstLine="150"/>
              <w:jc w:val="right"/>
              <w:rPr>
                <w:rFonts w:ascii="Poppins-Regular" w:eastAsia="Times New Roman" w:hAnsi="Poppins-Regular" w:cs="Times New Roman"/>
                <w:color w:val="555555"/>
                <w:sz w:val="21"/>
                <w:szCs w:val="21"/>
                <w:lang w:val="en-US"/>
              </w:rPr>
            </w:pPr>
            <w:r w:rsidRPr="00C1561B">
              <w:rPr>
                <w:rFonts w:ascii="Times New Roman" w:eastAsia="Times New Roman" w:hAnsi="Times New Roman" w:cs="Times New Roman"/>
                <w:color w:val="FFFFFF"/>
                <w:sz w:val="21"/>
                <w:szCs w:val="21"/>
                <w:lang w:val="en-US"/>
              </w:rPr>
              <w:t xml:space="preserve">Downloadable (printable) form of the course contents of the </w:t>
            </w:r>
            <w:r>
              <w:rPr>
                <w:rFonts w:ascii="Times New Roman" w:eastAsia="Times New Roman" w:hAnsi="Times New Roman" w:cs="Times New Roman"/>
                <w:color w:val="FFFFFF"/>
                <w:sz w:val="21"/>
                <w:szCs w:val="21"/>
                <w:lang w:val="en-US"/>
              </w:rPr>
              <w:t>Food Technology</w:t>
            </w:r>
            <w:r w:rsidRPr="00C1561B">
              <w:rPr>
                <w:rFonts w:ascii="Times New Roman" w:eastAsia="Times New Roman" w:hAnsi="Times New Roman" w:cs="Times New Roman"/>
                <w:color w:val="FFFFFF"/>
                <w:sz w:val="21"/>
                <w:szCs w:val="21"/>
                <w:lang w:val="en-US"/>
              </w:rPr>
              <w:t xml:space="preserve"> Bachelor Program</w:t>
            </w:r>
          </w:p>
          <w:p w:rsidR="00C1561B" w:rsidRPr="00C1561B" w:rsidRDefault="00C1561B" w:rsidP="00C1561B">
            <w:pPr>
              <w:spacing w:after="0" w:line="240" w:lineRule="auto"/>
              <w:jc w:val="right"/>
              <w:rPr>
                <w:rFonts w:ascii="Poppins-Regular" w:eastAsia="Times New Roman" w:hAnsi="Poppins-Regular" w:cs="Times New Roman"/>
                <w:color w:val="555555"/>
                <w:sz w:val="21"/>
                <w:szCs w:val="21"/>
                <w:lang w:val="en-US"/>
              </w:rPr>
            </w:pPr>
          </w:p>
        </w:tc>
        <w:tc>
          <w:tcPr>
            <w:tcW w:w="600" w:type="dxa"/>
            <w:shd w:val="clear" w:color="auto" w:fill="244061"/>
            <w:vAlign w:val="center"/>
            <w:hideMark/>
          </w:tcPr>
          <w:p w:rsidR="00C1561B" w:rsidRPr="00C1561B" w:rsidRDefault="00C1561B" w:rsidP="00C1561B">
            <w:pPr>
              <w:spacing w:after="240" w:line="240" w:lineRule="auto"/>
              <w:jc w:val="center"/>
              <w:rPr>
                <w:rFonts w:ascii="Poppins-Regular" w:eastAsia="Times New Roman" w:hAnsi="Poppins-Regular" w:cs="Times New Roman"/>
                <w:color w:val="555555"/>
                <w:sz w:val="21"/>
                <w:szCs w:val="21"/>
                <w:lang w:val="en-US"/>
              </w:rPr>
            </w:pPr>
          </w:p>
        </w:tc>
      </w:tr>
    </w:tbl>
    <w:p w:rsidR="00C1561B" w:rsidRPr="00C1561B" w:rsidRDefault="00C1561B" w:rsidP="00C1561B">
      <w:pPr>
        <w:shd w:val="clear" w:color="auto" w:fill="FFFFFF"/>
        <w:spacing w:before="100" w:beforeAutospacing="1" w:after="100" w:afterAutospacing="1" w:line="240" w:lineRule="auto"/>
        <w:ind w:firstLine="150"/>
        <w:rPr>
          <w:rFonts w:ascii="Poppins-Regular" w:eastAsia="Times New Roman" w:hAnsi="Poppins-Regular" w:cs="Times New Roman"/>
          <w:color w:val="555555"/>
          <w:sz w:val="21"/>
          <w:szCs w:val="21"/>
          <w:lang w:val="en-US"/>
        </w:rPr>
      </w:pPr>
      <w:r w:rsidRPr="00C1561B">
        <w:rPr>
          <w:rFonts w:ascii="Poppins-Regular" w:eastAsia="Times New Roman" w:hAnsi="Poppins-Regular" w:cs="Times New Roman"/>
          <w:color w:val="555555"/>
          <w:sz w:val="21"/>
          <w:szCs w:val="21"/>
          <w:lang w:val="en-US"/>
        </w:rPr>
        <w:t> </w:t>
      </w:r>
    </w:p>
    <w:p w:rsidR="00C1561B" w:rsidRDefault="00C1561B">
      <w:bookmarkStart w:id="0" w:name="_GoBack"/>
      <w:bookmarkEnd w:id="0"/>
    </w:p>
    <w:sectPr w:rsidR="00C15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9D"/>
    <w:rsid w:val="000078D2"/>
    <w:rsid w:val="00031339"/>
    <w:rsid w:val="00051510"/>
    <w:rsid w:val="00057F6D"/>
    <w:rsid w:val="00070538"/>
    <w:rsid w:val="000F0C71"/>
    <w:rsid w:val="00120D1D"/>
    <w:rsid w:val="001331CC"/>
    <w:rsid w:val="00143420"/>
    <w:rsid w:val="00162FBF"/>
    <w:rsid w:val="00167756"/>
    <w:rsid w:val="001A6B2A"/>
    <w:rsid w:val="001B2C46"/>
    <w:rsid w:val="001B3B86"/>
    <w:rsid w:val="001B3DB8"/>
    <w:rsid w:val="00214424"/>
    <w:rsid w:val="002157BF"/>
    <w:rsid w:val="002517EA"/>
    <w:rsid w:val="0025429D"/>
    <w:rsid w:val="00295847"/>
    <w:rsid w:val="00296934"/>
    <w:rsid w:val="002A7936"/>
    <w:rsid w:val="002B68F6"/>
    <w:rsid w:val="003126E9"/>
    <w:rsid w:val="00323B1A"/>
    <w:rsid w:val="00330C76"/>
    <w:rsid w:val="0034140C"/>
    <w:rsid w:val="003559B7"/>
    <w:rsid w:val="00360D67"/>
    <w:rsid w:val="0037492D"/>
    <w:rsid w:val="003A1C02"/>
    <w:rsid w:val="003D3E22"/>
    <w:rsid w:val="003D6B39"/>
    <w:rsid w:val="00410BE3"/>
    <w:rsid w:val="00412619"/>
    <w:rsid w:val="00436EB7"/>
    <w:rsid w:val="004D5339"/>
    <w:rsid w:val="005311A1"/>
    <w:rsid w:val="00532170"/>
    <w:rsid w:val="00555B6D"/>
    <w:rsid w:val="005666CC"/>
    <w:rsid w:val="00581C04"/>
    <w:rsid w:val="005A6980"/>
    <w:rsid w:val="005B4A2C"/>
    <w:rsid w:val="005D1041"/>
    <w:rsid w:val="005E355D"/>
    <w:rsid w:val="00613E3C"/>
    <w:rsid w:val="00641263"/>
    <w:rsid w:val="006450B5"/>
    <w:rsid w:val="00663ADA"/>
    <w:rsid w:val="0067464F"/>
    <w:rsid w:val="006C665E"/>
    <w:rsid w:val="006D4EF0"/>
    <w:rsid w:val="006E3500"/>
    <w:rsid w:val="00724102"/>
    <w:rsid w:val="007254A7"/>
    <w:rsid w:val="00732C9E"/>
    <w:rsid w:val="007672F6"/>
    <w:rsid w:val="007D14E4"/>
    <w:rsid w:val="007E0A5C"/>
    <w:rsid w:val="007E42D5"/>
    <w:rsid w:val="007F3E5F"/>
    <w:rsid w:val="00805522"/>
    <w:rsid w:val="0082472B"/>
    <w:rsid w:val="00826972"/>
    <w:rsid w:val="008562CE"/>
    <w:rsid w:val="0086518E"/>
    <w:rsid w:val="00872F8F"/>
    <w:rsid w:val="00882E0A"/>
    <w:rsid w:val="00883B39"/>
    <w:rsid w:val="008A3C73"/>
    <w:rsid w:val="008C0297"/>
    <w:rsid w:val="008C4379"/>
    <w:rsid w:val="008C713F"/>
    <w:rsid w:val="009048DA"/>
    <w:rsid w:val="0090505F"/>
    <w:rsid w:val="00A160B5"/>
    <w:rsid w:val="00A23B4F"/>
    <w:rsid w:val="00A4191B"/>
    <w:rsid w:val="00A809DA"/>
    <w:rsid w:val="00A91485"/>
    <w:rsid w:val="00AE268A"/>
    <w:rsid w:val="00B10AE4"/>
    <w:rsid w:val="00B2420C"/>
    <w:rsid w:val="00B27B42"/>
    <w:rsid w:val="00B30C33"/>
    <w:rsid w:val="00B359D2"/>
    <w:rsid w:val="00B54FED"/>
    <w:rsid w:val="00BA00A2"/>
    <w:rsid w:val="00BC4151"/>
    <w:rsid w:val="00BD3CCB"/>
    <w:rsid w:val="00C1561B"/>
    <w:rsid w:val="00C22CAB"/>
    <w:rsid w:val="00C70BC7"/>
    <w:rsid w:val="00C72BB1"/>
    <w:rsid w:val="00CA4302"/>
    <w:rsid w:val="00D0620D"/>
    <w:rsid w:val="00D1617D"/>
    <w:rsid w:val="00D67769"/>
    <w:rsid w:val="00D77A8E"/>
    <w:rsid w:val="00DA1C6F"/>
    <w:rsid w:val="00DA4FE6"/>
    <w:rsid w:val="00DC3E7F"/>
    <w:rsid w:val="00DD0F96"/>
    <w:rsid w:val="00E347A0"/>
    <w:rsid w:val="00E4035D"/>
    <w:rsid w:val="00E63AB4"/>
    <w:rsid w:val="00ED62A7"/>
    <w:rsid w:val="00EE3437"/>
    <w:rsid w:val="00F05B4A"/>
    <w:rsid w:val="00F21A58"/>
    <w:rsid w:val="00F43B7F"/>
    <w:rsid w:val="00F532C4"/>
    <w:rsid w:val="00F5673D"/>
    <w:rsid w:val="00FB77E0"/>
    <w:rsid w:val="00FC67ED"/>
    <w:rsid w:val="00FE2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CD9D"/>
  <w15:chartTrackingRefBased/>
  <w15:docId w15:val="{CD936EF4-7EE9-4446-813B-27C3058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5429D"/>
  </w:style>
  <w:style w:type="character" w:styleId="Gl">
    <w:name w:val="Strong"/>
    <w:basedOn w:val="VarsaylanParagrafYazTipi"/>
    <w:uiPriority w:val="22"/>
    <w:qFormat/>
    <w:rsid w:val="00254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2896">
      <w:bodyDiv w:val="1"/>
      <w:marLeft w:val="0"/>
      <w:marRight w:val="0"/>
      <w:marTop w:val="0"/>
      <w:marBottom w:val="0"/>
      <w:divBdr>
        <w:top w:val="none" w:sz="0" w:space="0" w:color="auto"/>
        <w:left w:val="none" w:sz="0" w:space="0" w:color="auto"/>
        <w:bottom w:val="none" w:sz="0" w:space="0" w:color="auto"/>
        <w:right w:val="none" w:sz="0" w:space="0" w:color="auto"/>
      </w:divBdr>
    </w:div>
    <w:div w:id="1275552061">
      <w:bodyDiv w:val="1"/>
      <w:marLeft w:val="0"/>
      <w:marRight w:val="0"/>
      <w:marTop w:val="0"/>
      <w:marBottom w:val="0"/>
      <w:divBdr>
        <w:top w:val="none" w:sz="0" w:space="0" w:color="auto"/>
        <w:left w:val="none" w:sz="0" w:space="0" w:color="auto"/>
        <w:bottom w:val="none" w:sz="0" w:space="0" w:color="auto"/>
        <w:right w:val="none" w:sz="0" w:space="0" w:color="auto"/>
      </w:divBdr>
    </w:div>
    <w:div w:id="1853296515">
      <w:bodyDiv w:val="1"/>
      <w:marLeft w:val="0"/>
      <w:marRight w:val="0"/>
      <w:marTop w:val="0"/>
      <w:marBottom w:val="0"/>
      <w:divBdr>
        <w:top w:val="none" w:sz="0" w:space="0" w:color="auto"/>
        <w:left w:val="none" w:sz="0" w:space="0" w:color="auto"/>
        <w:bottom w:val="none" w:sz="0" w:space="0" w:color="auto"/>
        <w:right w:val="none" w:sz="0" w:space="0" w:color="auto"/>
      </w:divBdr>
    </w:div>
    <w:div w:id="19945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DBA5-59BC-427B-B90D-94F8813A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5034</Words>
  <Characters>28697</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ozgenurkilic2@outlook.com</cp:lastModifiedBy>
  <cp:revision>120</cp:revision>
  <dcterms:created xsi:type="dcterms:W3CDTF">2022-08-25T12:23:00Z</dcterms:created>
  <dcterms:modified xsi:type="dcterms:W3CDTF">2022-08-29T07:20:00Z</dcterms:modified>
</cp:coreProperties>
</file>